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E86E" w14:textId="4013A8E3" w:rsidR="004554EB" w:rsidRPr="00F75CC4" w:rsidRDefault="00B731B0" w:rsidP="004554EB">
      <w:pPr>
        <w:pStyle w:val="a8"/>
        <w:jc w:val="center"/>
        <w:rPr>
          <w:rFonts w:ascii="Tahoma" w:hAnsi="Tahoma" w:cs="Tahoma"/>
          <w:b/>
          <w:sz w:val="22"/>
          <w:szCs w:val="22"/>
        </w:rPr>
      </w:pPr>
      <w:r>
        <w:rPr>
          <w:rFonts w:ascii="Tahoma" w:hAnsi="Tahoma" w:cs="Tahoma"/>
          <w:b/>
          <w:sz w:val="22"/>
          <w:szCs w:val="22"/>
        </w:rPr>
        <w:t>Договор №</w:t>
      </w:r>
    </w:p>
    <w:p w14:paraId="7AD6A344" w14:textId="77777777" w:rsidR="004554EB" w:rsidRPr="00F75CC4" w:rsidRDefault="004554EB" w:rsidP="004554EB">
      <w:pPr>
        <w:pStyle w:val="a8"/>
        <w:jc w:val="center"/>
        <w:rPr>
          <w:rFonts w:ascii="Tahoma" w:hAnsi="Tahoma" w:cs="Tahoma"/>
          <w:sz w:val="22"/>
          <w:szCs w:val="22"/>
        </w:rPr>
      </w:pPr>
    </w:p>
    <w:p w14:paraId="174269B5" w14:textId="3E851230" w:rsidR="004554EB" w:rsidRPr="00F75CC4" w:rsidRDefault="004554EB" w:rsidP="004554EB">
      <w:pPr>
        <w:pStyle w:val="a8"/>
        <w:tabs>
          <w:tab w:val="right" w:pos="9355"/>
        </w:tabs>
        <w:jc w:val="both"/>
        <w:rPr>
          <w:rFonts w:ascii="Tahoma" w:hAnsi="Tahoma" w:cs="Tahoma"/>
          <w:color w:val="000000"/>
          <w:sz w:val="22"/>
          <w:szCs w:val="22"/>
        </w:rPr>
      </w:pPr>
      <w:r w:rsidRPr="00F75CC4">
        <w:rPr>
          <w:rFonts w:ascii="Tahoma" w:hAnsi="Tahoma" w:cs="Tahoma"/>
          <w:sz w:val="22"/>
          <w:szCs w:val="22"/>
        </w:rPr>
        <w:t>г. Москва</w:t>
      </w:r>
      <w:r w:rsidRPr="00F75CC4">
        <w:rPr>
          <w:rFonts w:ascii="Tahoma" w:hAnsi="Tahoma" w:cs="Tahoma"/>
          <w:sz w:val="22"/>
          <w:szCs w:val="22"/>
        </w:rPr>
        <w:tab/>
      </w:r>
      <w:r w:rsidR="00D65F85" w:rsidRPr="00F75CC4">
        <w:rPr>
          <w:rFonts w:ascii="Tahoma" w:hAnsi="Tahoma" w:cs="Tahoma"/>
          <w:sz w:val="22"/>
          <w:szCs w:val="22"/>
        </w:rPr>
        <w:t>«</w:t>
      </w:r>
      <w:r w:rsidR="00B731B0">
        <w:rPr>
          <w:rFonts w:ascii="Tahoma" w:hAnsi="Tahoma" w:cs="Tahoma"/>
          <w:sz w:val="22"/>
          <w:szCs w:val="22"/>
          <w:u w:val="single"/>
        </w:rPr>
        <w:t>_</w:t>
      </w:r>
      <w:r w:rsidR="00A5419F">
        <w:rPr>
          <w:rFonts w:ascii="Tahoma" w:hAnsi="Tahoma" w:cs="Tahoma"/>
          <w:sz w:val="22"/>
          <w:szCs w:val="22"/>
          <w:u w:val="single"/>
        </w:rPr>
        <w:t>_</w:t>
      </w:r>
      <w:r w:rsidR="00A5419F" w:rsidRPr="00F75CC4">
        <w:rPr>
          <w:rFonts w:ascii="Tahoma" w:hAnsi="Tahoma" w:cs="Tahoma"/>
          <w:sz w:val="22"/>
          <w:szCs w:val="22"/>
        </w:rPr>
        <w:t>»</w:t>
      </w:r>
      <w:r w:rsidR="00A5419F" w:rsidRPr="00F75CC4">
        <w:rPr>
          <w:rFonts w:ascii="Tahoma" w:hAnsi="Tahoma" w:cs="Tahoma"/>
          <w:sz w:val="22"/>
          <w:szCs w:val="22"/>
          <w:u w:val="single"/>
        </w:rPr>
        <w:t xml:space="preserve"> </w:t>
      </w:r>
      <w:r w:rsidR="00A5419F">
        <w:rPr>
          <w:rFonts w:ascii="Tahoma" w:hAnsi="Tahoma" w:cs="Tahoma"/>
          <w:sz w:val="22"/>
          <w:szCs w:val="22"/>
          <w:u w:val="single"/>
        </w:rPr>
        <w:t xml:space="preserve"> </w:t>
      </w:r>
      <w:r w:rsidR="002D6565">
        <w:rPr>
          <w:rFonts w:ascii="Tahoma" w:hAnsi="Tahoma" w:cs="Tahoma"/>
          <w:sz w:val="22"/>
          <w:szCs w:val="22"/>
          <w:u w:val="single"/>
        </w:rPr>
        <w:t xml:space="preserve">           </w:t>
      </w:r>
      <w:r w:rsidR="007B41F9" w:rsidRPr="00F75CC4">
        <w:rPr>
          <w:rFonts w:ascii="Tahoma" w:hAnsi="Tahoma" w:cs="Tahoma"/>
          <w:sz w:val="22"/>
          <w:szCs w:val="22"/>
        </w:rPr>
        <w:t>202</w:t>
      </w:r>
      <w:r w:rsidR="002D6565">
        <w:rPr>
          <w:rFonts w:ascii="Tahoma" w:hAnsi="Tahoma" w:cs="Tahoma"/>
          <w:sz w:val="22"/>
          <w:szCs w:val="22"/>
        </w:rPr>
        <w:t>3</w:t>
      </w:r>
      <w:r w:rsidR="007B41F9" w:rsidRPr="00F75CC4">
        <w:rPr>
          <w:rFonts w:ascii="Tahoma" w:hAnsi="Tahoma" w:cs="Tahoma"/>
          <w:sz w:val="22"/>
          <w:szCs w:val="22"/>
        </w:rPr>
        <w:t xml:space="preserve"> </w:t>
      </w:r>
      <w:r w:rsidRPr="00F75CC4">
        <w:rPr>
          <w:rFonts w:ascii="Tahoma" w:hAnsi="Tahoma" w:cs="Tahoma"/>
          <w:sz w:val="22"/>
          <w:szCs w:val="22"/>
        </w:rPr>
        <w:t>г.</w:t>
      </w:r>
      <w:r w:rsidRPr="00F75CC4" w:rsidDel="00F44B79">
        <w:rPr>
          <w:rFonts w:ascii="Tahoma" w:hAnsi="Tahoma" w:cs="Tahoma"/>
          <w:color w:val="000000"/>
          <w:sz w:val="22"/>
          <w:szCs w:val="22"/>
        </w:rPr>
        <w:t xml:space="preserve"> </w:t>
      </w:r>
    </w:p>
    <w:p w14:paraId="69DDFDEC" w14:textId="77777777" w:rsidR="004554EB" w:rsidRPr="00F75CC4" w:rsidRDefault="004554EB" w:rsidP="004554EB">
      <w:pPr>
        <w:pStyle w:val="a8"/>
        <w:tabs>
          <w:tab w:val="right" w:pos="9355"/>
        </w:tabs>
        <w:jc w:val="both"/>
        <w:rPr>
          <w:rFonts w:ascii="Tahoma" w:hAnsi="Tahoma" w:cs="Tahoma"/>
          <w:sz w:val="22"/>
          <w:szCs w:val="22"/>
        </w:rPr>
      </w:pPr>
    </w:p>
    <w:p w14:paraId="04633748" w14:textId="24F103FC" w:rsidR="004554EB" w:rsidRPr="00F75CC4" w:rsidRDefault="000034DA" w:rsidP="004554EB">
      <w:pPr>
        <w:pStyle w:val="a8"/>
        <w:jc w:val="both"/>
        <w:rPr>
          <w:rFonts w:ascii="Tahoma" w:hAnsi="Tahoma" w:cs="Tahoma"/>
          <w:sz w:val="22"/>
          <w:szCs w:val="22"/>
        </w:rPr>
      </w:pPr>
      <w:r w:rsidRPr="00AD20A7">
        <w:rPr>
          <w:rFonts w:ascii="Tahoma" w:hAnsi="Tahoma" w:cs="Tahoma"/>
          <w:b/>
          <w:sz w:val="22"/>
          <w:szCs w:val="22"/>
        </w:rPr>
        <w:t xml:space="preserve">Акционерное </w:t>
      </w:r>
      <w:r>
        <w:rPr>
          <w:rFonts w:ascii="Tahoma" w:hAnsi="Tahoma" w:cs="Tahoma"/>
          <w:b/>
          <w:sz w:val="22"/>
          <w:szCs w:val="22"/>
        </w:rPr>
        <w:t>о</w:t>
      </w:r>
      <w:r w:rsidRPr="00AD20A7">
        <w:rPr>
          <w:rFonts w:ascii="Tahoma" w:hAnsi="Tahoma" w:cs="Tahoma"/>
          <w:b/>
          <w:sz w:val="22"/>
          <w:szCs w:val="22"/>
        </w:rPr>
        <w:t>бщество «Щербинский лифтостроительный завод» (АО «ЩЛЗ»)</w:t>
      </w:r>
      <w:r w:rsidRPr="00AD20A7">
        <w:rPr>
          <w:rFonts w:ascii="Tahoma" w:hAnsi="Tahoma" w:cs="Tahoma"/>
          <w:sz w:val="22"/>
          <w:szCs w:val="22"/>
        </w:rPr>
        <w:t xml:space="preserve">, именуемое в дальнейшем </w:t>
      </w:r>
      <w:r w:rsidRPr="00AD20A7">
        <w:rPr>
          <w:rFonts w:ascii="Tahoma" w:hAnsi="Tahoma" w:cs="Tahoma"/>
          <w:b/>
          <w:sz w:val="22"/>
          <w:szCs w:val="22"/>
        </w:rPr>
        <w:t>«Покупатель»</w:t>
      </w:r>
      <w:r w:rsidRPr="00AD20A7">
        <w:rPr>
          <w:rFonts w:ascii="Tahoma" w:hAnsi="Tahoma" w:cs="Tahoma"/>
          <w:sz w:val="22"/>
          <w:szCs w:val="22"/>
        </w:rPr>
        <w:t xml:space="preserve">, в лице Генерального директора </w:t>
      </w:r>
      <w:r w:rsidR="002D6565">
        <w:rPr>
          <w:rFonts w:ascii="Tahoma" w:hAnsi="Tahoma" w:cs="Tahoma"/>
          <w:sz w:val="22"/>
          <w:szCs w:val="22"/>
        </w:rPr>
        <w:t>Чернобаева Валентина Юрьевича</w:t>
      </w:r>
      <w:r w:rsidRPr="00AD20A7">
        <w:rPr>
          <w:rFonts w:ascii="Tahoma" w:hAnsi="Tahoma" w:cs="Tahoma"/>
          <w:sz w:val="22"/>
          <w:szCs w:val="22"/>
        </w:rPr>
        <w:t>, действующего на основании Устава</w:t>
      </w:r>
      <w:r w:rsidR="004554EB" w:rsidRPr="00F75CC4">
        <w:rPr>
          <w:rFonts w:ascii="Tahoma" w:hAnsi="Tahoma" w:cs="Tahoma"/>
          <w:sz w:val="22"/>
          <w:szCs w:val="22"/>
        </w:rPr>
        <w:t>, с</w:t>
      </w:r>
      <w:r w:rsidR="004554EB" w:rsidRPr="00F75CC4">
        <w:rPr>
          <w:rFonts w:ascii="Tahoma" w:hAnsi="Tahoma" w:cs="Tahoma"/>
          <w:i/>
          <w:sz w:val="22"/>
          <w:szCs w:val="22"/>
        </w:rPr>
        <w:t xml:space="preserve"> </w:t>
      </w:r>
      <w:r w:rsidR="004554EB" w:rsidRPr="00F75CC4">
        <w:rPr>
          <w:rFonts w:ascii="Tahoma" w:hAnsi="Tahoma" w:cs="Tahoma"/>
          <w:sz w:val="22"/>
          <w:szCs w:val="22"/>
        </w:rPr>
        <w:t xml:space="preserve">одной стороны, и </w:t>
      </w:r>
      <w:r w:rsidR="002D6565">
        <w:rPr>
          <w:rFonts w:ascii="Tahoma" w:hAnsi="Tahoma" w:cs="Tahoma"/>
          <w:b/>
          <w:sz w:val="22"/>
          <w:szCs w:val="22"/>
        </w:rPr>
        <w:t>_____________________________________________________________________</w:t>
      </w:r>
      <w:r w:rsidR="004554EB" w:rsidRPr="00F75CC4">
        <w:rPr>
          <w:rFonts w:ascii="Tahoma" w:hAnsi="Tahoma" w:cs="Tahoma"/>
          <w:sz w:val="22"/>
          <w:szCs w:val="22"/>
        </w:rPr>
        <w:t xml:space="preserve">, именуемое в дальнейшем «Поставщик», в лице </w:t>
      </w:r>
      <w:r w:rsidR="002D6565">
        <w:rPr>
          <w:rFonts w:ascii="Tahoma" w:hAnsi="Tahoma" w:cs="Tahoma"/>
          <w:sz w:val="22"/>
          <w:szCs w:val="22"/>
        </w:rPr>
        <w:t>______________________________________</w:t>
      </w:r>
      <w:r w:rsidR="004554EB" w:rsidRPr="00F75CC4">
        <w:rPr>
          <w:rFonts w:ascii="Tahoma" w:hAnsi="Tahoma" w:cs="Tahoma"/>
          <w:sz w:val="22"/>
          <w:szCs w:val="22"/>
        </w:rPr>
        <w:t>, действующего на</w:t>
      </w:r>
      <w:r w:rsidR="002D6565">
        <w:rPr>
          <w:rFonts w:ascii="Tahoma" w:hAnsi="Tahoma" w:cs="Tahoma"/>
          <w:sz w:val="22"/>
          <w:szCs w:val="22"/>
        </w:rPr>
        <w:t>___________________</w:t>
      </w:r>
      <w:r w:rsidR="004554EB" w:rsidRPr="00F75CC4">
        <w:rPr>
          <w:rFonts w:ascii="Tahoma" w:hAnsi="Tahoma" w:cs="Tahoma"/>
          <w:sz w:val="22"/>
          <w:szCs w:val="22"/>
        </w:rPr>
        <w:t>, с другой стороны, далее совместно именуемые «Стороны», а по отдельности – «Сторона», заключили настоящий договор поставки (далее – «Договор») о нижеследующем:</w:t>
      </w:r>
    </w:p>
    <w:p w14:paraId="6D4C71E3" w14:textId="77777777" w:rsidR="004554EB" w:rsidRPr="00F75CC4" w:rsidRDefault="004554EB" w:rsidP="004554EB">
      <w:pPr>
        <w:rPr>
          <w:rFonts w:ascii="Tahoma" w:hAnsi="Tahoma" w:cs="Tahoma"/>
          <w:sz w:val="22"/>
          <w:szCs w:val="22"/>
        </w:rPr>
      </w:pPr>
    </w:p>
    <w:p w14:paraId="28B9FC2A"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1. ПРЕДМЕТ ДОГОВОРА</w:t>
      </w:r>
    </w:p>
    <w:p w14:paraId="020BA3EA" w14:textId="50FBFFC4" w:rsidR="004554EB" w:rsidRPr="00F75CC4" w:rsidRDefault="004554EB" w:rsidP="004554EB">
      <w:pPr>
        <w:suppressAutoHyphens/>
        <w:jc w:val="both"/>
        <w:rPr>
          <w:rFonts w:ascii="Tahoma" w:hAnsi="Tahoma" w:cs="Tahoma"/>
          <w:sz w:val="22"/>
          <w:szCs w:val="22"/>
        </w:rPr>
      </w:pPr>
      <w:r w:rsidRPr="00F75CC4">
        <w:rPr>
          <w:rFonts w:ascii="Tahoma" w:hAnsi="Tahoma" w:cs="Tahoma"/>
          <w:b/>
          <w:sz w:val="22"/>
          <w:szCs w:val="22"/>
        </w:rPr>
        <w:t>1.1.</w:t>
      </w:r>
      <w:r w:rsidR="003D710A">
        <w:rPr>
          <w:rFonts w:ascii="Tahoma" w:hAnsi="Tahoma" w:cs="Tahoma"/>
          <w:sz w:val="22"/>
          <w:szCs w:val="22"/>
        </w:rPr>
        <w:t> По Договору</w:t>
      </w:r>
      <w:r w:rsidRPr="00F75CC4">
        <w:rPr>
          <w:rFonts w:ascii="Tahoma" w:hAnsi="Tahoma" w:cs="Tahoma"/>
          <w:sz w:val="22"/>
          <w:szCs w:val="22"/>
        </w:rPr>
        <w:t xml:space="preserve"> Поставщик обязуется после получения заявки от Покупателя </w:t>
      </w:r>
      <w:r w:rsidRPr="00F75CC4">
        <w:rPr>
          <w:rFonts w:ascii="Tahoma" w:eastAsia="Calibri" w:hAnsi="Tahoma" w:cs="Tahoma"/>
          <w:bCs/>
          <w:sz w:val="22"/>
          <w:szCs w:val="22"/>
        </w:rPr>
        <w:t>поставить</w:t>
      </w:r>
      <w:r w:rsidRPr="00F75CC4">
        <w:rPr>
          <w:rFonts w:ascii="Tahoma" w:hAnsi="Tahoma" w:cs="Tahoma"/>
          <w:sz w:val="22"/>
          <w:szCs w:val="22"/>
        </w:rPr>
        <w:t xml:space="preserve"> Покупателю питьевую бутилированную воду (в дальнейшем именуемая – «Товар») по цене, качеству, по адресу и в сроки, указанные в </w:t>
      </w:r>
      <w:r w:rsidRPr="00F75CC4">
        <w:rPr>
          <w:rFonts w:ascii="Tahoma" w:eastAsia="Calibri" w:hAnsi="Tahoma" w:cs="Tahoma"/>
          <w:bCs/>
          <w:sz w:val="22"/>
          <w:szCs w:val="22"/>
        </w:rPr>
        <w:t>Спецификации, являющейся</w:t>
      </w:r>
      <w:r w:rsidRPr="00F75CC4">
        <w:rPr>
          <w:rFonts w:ascii="Tahoma" w:hAnsi="Tahoma" w:cs="Tahoma"/>
          <w:sz w:val="22"/>
          <w:szCs w:val="22"/>
        </w:rPr>
        <w:t xml:space="preserve"> Приложением № 1 к настоящему Договору, а Покупатель обязуется принять и оплатить поставляемый Товар на условиях, определенных настоящим Договором и Спецификацией.</w:t>
      </w:r>
    </w:p>
    <w:p w14:paraId="139BF485" w14:textId="04E60E25" w:rsidR="004554EB" w:rsidRPr="00F75CC4" w:rsidRDefault="004554EB" w:rsidP="004554EB">
      <w:pPr>
        <w:suppressAutoHyphens/>
        <w:jc w:val="both"/>
        <w:rPr>
          <w:rFonts w:ascii="Tahoma" w:hAnsi="Tahoma" w:cs="Tahoma"/>
          <w:sz w:val="22"/>
          <w:szCs w:val="22"/>
        </w:rPr>
      </w:pPr>
      <w:r w:rsidRPr="00F75CC4">
        <w:rPr>
          <w:rFonts w:ascii="Tahoma" w:hAnsi="Tahoma" w:cs="Tahoma"/>
          <w:b/>
          <w:sz w:val="22"/>
          <w:szCs w:val="22"/>
        </w:rPr>
        <w:t>1.2.</w:t>
      </w:r>
      <w:r w:rsidRPr="00F75CC4">
        <w:rPr>
          <w:rFonts w:ascii="Tahoma" w:hAnsi="Tahoma" w:cs="Tahoma"/>
          <w:sz w:val="22"/>
          <w:szCs w:val="22"/>
        </w:rPr>
        <w:t> Товар поставляется в 1</w:t>
      </w:r>
      <w:r w:rsidR="002D6565">
        <w:rPr>
          <w:rFonts w:ascii="Tahoma" w:hAnsi="Tahoma" w:cs="Tahoma"/>
          <w:sz w:val="22"/>
          <w:szCs w:val="22"/>
        </w:rPr>
        <w:t>8,9</w:t>
      </w:r>
      <w:r w:rsidRPr="00F75CC4">
        <w:rPr>
          <w:rFonts w:ascii="Tahoma" w:hAnsi="Tahoma" w:cs="Tahoma"/>
          <w:sz w:val="22"/>
          <w:szCs w:val="22"/>
        </w:rPr>
        <w:t xml:space="preserve"> литровых бутылях (в дальнейшем именуемые – «Тара»), являющаяся оборотной (возвратной) тарой. Вывоз пустой тары обеспечивается Поставщиком при осуществлении очередной доставки Товара.</w:t>
      </w:r>
    </w:p>
    <w:p w14:paraId="610041BF" w14:textId="77777777" w:rsidR="004554EB" w:rsidRPr="00F75CC4" w:rsidRDefault="004554EB" w:rsidP="004554EB">
      <w:pPr>
        <w:suppressAutoHyphens/>
        <w:jc w:val="both"/>
        <w:rPr>
          <w:rFonts w:ascii="Tahoma" w:hAnsi="Tahoma" w:cs="Tahoma"/>
          <w:sz w:val="22"/>
          <w:szCs w:val="22"/>
        </w:rPr>
      </w:pPr>
      <w:r w:rsidRPr="00F75CC4">
        <w:rPr>
          <w:rFonts w:ascii="Tahoma" w:hAnsi="Tahoma" w:cs="Tahoma"/>
          <w:b/>
          <w:sz w:val="22"/>
          <w:szCs w:val="22"/>
        </w:rPr>
        <w:t>1.3.</w:t>
      </w:r>
      <w:r w:rsidRPr="00F75CC4">
        <w:rPr>
          <w:rFonts w:ascii="Tahoma" w:hAnsi="Tahoma" w:cs="Tahoma"/>
          <w:sz w:val="22"/>
          <w:szCs w:val="22"/>
        </w:rPr>
        <w:t> Вместе с Товаром, Поставщик передаёт Покупателю в аренду аппараты по розливу, нагреву и охлаждению питьевой воды – Кулеры, (в дальнейшем именуемые «Оборудование») в количестве, указанном в Спецификации.</w:t>
      </w:r>
    </w:p>
    <w:p w14:paraId="61E72C67" w14:textId="77777777" w:rsidR="004554EB" w:rsidRPr="00F75CC4" w:rsidRDefault="004554EB" w:rsidP="004554EB">
      <w:pPr>
        <w:suppressAutoHyphens/>
        <w:jc w:val="both"/>
        <w:rPr>
          <w:rFonts w:ascii="Tahoma" w:hAnsi="Tahoma" w:cs="Tahoma"/>
          <w:sz w:val="22"/>
          <w:szCs w:val="22"/>
        </w:rPr>
      </w:pPr>
      <w:r w:rsidRPr="00F75CC4">
        <w:rPr>
          <w:rFonts w:ascii="Tahoma" w:hAnsi="Tahoma" w:cs="Tahoma"/>
          <w:sz w:val="22"/>
          <w:szCs w:val="22"/>
        </w:rPr>
        <w:t>Тара и Оборудование являются собственностью Поставщика и подлежат обязательному возврату: Тара - во время очередной поставки Товара и/или не позднее 3 (Трёх) рабочих дней по окончании срока действия настоящего Договора; Оборудование – не позднее 3 (Трёх) рабочих дней по окончании срока действия настоящего Договора.</w:t>
      </w:r>
    </w:p>
    <w:p w14:paraId="7C9F5A75" w14:textId="77777777" w:rsidR="004554EB" w:rsidRPr="00F75CC4" w:rsidRDefault="004554EB" w:rsidP="004554EB">
      <w:pPr>
        <w:suppressAutoHyphens/>
        <w:jc w:val="both"/>
        <w:rPr>
          <w:rFonts w:ascii="Tahoma" w:hAnsi="Tahoma" w:cs="Tahoma"/>
          <w:sz w:val="22"/>
          <w:szCs w:val="22"/>
        </w:rPr>
      </w:pPr>
      <w:r w:rsidRPr="00F75CC4">
        <w:rPr>
          <w:rFonts w:ascii="Tahoma" w:hAnsi="Tahoma" w:cs="Tahoma"/>
          <w:sz w:val="22"/>
          <w:szCs w:val="22"/>
        </w:rPr>
        <w:t>Наименование, модель, серийный номер и количество Оборудования определяются в Актах приёма-передачи. Во временное пользование может быть передано Оборудование, бывшее в употреблении.</w:t>
      </w:r>
    </w:p>
    <w:p w14:paraId="085E420E" w14:textId="71FDC0A7" w:rsidR="004554EB" w:rsidRPr="00F75CC4" w:rsidRDefault="00231F9D" w:rsidP="004554EB">
      <w:pPr>
        <w:suppressAutoHyphens/>
        <w:jc w:val="both"/>
        <w:rPr>
          <w:rFonts w:ascii="Tahoma" w:hAnsi="Tahoma" w:cs="Tahoma"/>
          <w:sz w:val="22"/>
          <w:szCs w:val="22"/>
        </w:rPr>
      </w:pPr>
      <w:r>
        <w:rPr>
          <w:rFonts w:ascii="Tahoma" w:hAnsi="Tahoma" w:cs="Tahoma"/>
          <w:sz w:val="22"/>
          <w:szCs w:val="22"/>
        </w:rPr>
        <w:t>В течение</w:t>
      </w:r>
      <w:r w:rsidR="004554EB" w:rsidRPr="00F75CC4">
        <w:rPr>
          <w:rFonts w:ascii="Tahoma" w:hAnsi="Tahoma" w:cs="Tahoma"/>
          <w:sz w:val="22"/>
          <w:szCs w:val="22"/>
        </w:rPr>
        <w:t xml:space="preserve"> всего срока действия Договора Поставщик оставляет за собой право проверки количества и состояния, переданного во временное пользование Оборудования в связи с чем, Поставщик может посещать территорию Покупателя в оговоренные с ним день и время с целью проведения диагностических операций находящегося во временном пользовании Оборудования при Покупателе.</w:t>
      </w:r>
    </w:p>
    <w:p w14:paraId="2318B6D4" w14:textId="77777777" w:rsidR="004554EB" w:rsidRPr="00F75CC4" w:rsidRDefault="004554EB" w:rsidP="004554EB">
      <w:pPr>
        <w:suppressAutoHyphens/>
        <w:jc w:val="both"/>
        <w:rPr>
          <w:rFonts w:ascii="Tahoma" w:hAnsi="Tahoma" w:cs="Tahoma"/>
          <w:b/>
          <w:sz w:val="22"/>
          <w:szCs w:val="22"/>
        </w:rPr>
      </w:pPr>
      <w:r w:rsidRPr="00F75CC4">
        <w:rPr>
          <w:rFonts w:ascii="Tahoma" w:hAnsi="Tahoma" w:cs="Tahoma"/>
          <w:sz w:val="22"/>
          <w:szCs w:val="22"/>
        </w:rPr>
        <w:t>При передаче Оборудования Покупателю передается инструкция по его эксплуатации. Подписывая настоящий Договор, Покупатель подтверждает, что он ознакомлен с инструкцией по эксплуатации Оборудования.</w:t>
      </w:r>
    </w:p>
    <w:p w14:paraId="062AAF26" w14:textId="1DB30CFF" w:rsidR="004554EB" w:rsidRPr="00F75CC4" w:rsidRDefault="004554EB" w:rsidP="004554EB">
      <w:pPr>
        <w:suppressAutoHyphens/>
        <w:jc w:val="both"/>
        <w:rPr>
          <w:rFonts w:ascii="Tahoma" w:hAnsi="Tahoma" w:cs="Tahoma"/>
          <w:sz w:val="22"/>
          <w:szCs w:val="22"/>
        </w:rPr>
      </w:pPr>
      <w:r w:rsidRPr="00F75CC4">
        <w:rPr>
          <w:rFonts w:ascii="Tahoma" w:hAnsi="Tahoma" w:cs="Tahoma"/>
          <w:b/>
          <w:sz w:val="22"/>
          <w:szCs w:val="22"/>
        </w:rPr>
        <w:t>1.4.</w:t>
      </w:r>
      <w:r w:rsidRPr="00F75CC4">
        <w:rPr>
          <w:rFonts w:ascii="Tahoma" w:hAnsi="Tahoma" w:cs="Tahoma"/>
          <w:sz w:val="22"/>
          <w:szCs w:val="22"/>
        </w:rPr>
        <w:t xml:space="preserve"> Покупатель или уполномоченное лицо покупателя </w:t>
      </w:r>
      <w:r w:rsidR="00BC50C1">
        <w:rPr>
          <w:rFonts w:ascii="Tahoma" w:hAnsi="Tahoma" w:cs="Tahoma"/>
          <w:sz w:val="22"/>
          <w:szCs w:val="22"/>
        </w:rPr>
        <w:t xml:space="preserve">оформляет заявку </w:t>
      </w:r>
      <w:r w:rsidRPr="00F75CC4">
        <w:rPr>
          <w:rFonts w:ascii="Tahoma" w:hAnsi="Tahoma" w:cs="Tahoma"/>
          <w:sz w:val="22"/>
          <w:szCs w:val="22"/>
        </w:rPr>
        <w:t>посредством телефонной связи</w:t>
      </w:r>
      <w:r w:rsidR="00BC50C1">
        <w:rPr>
          <w:rFonts w:ascii="Tahoma" w:hAnsi="Tahoma" w:cs="Tahoma"/>
          <w:sz w:val="22"/>
          <w:szCs w:val="22"/>
        </w:rPr>
        <w:t xml:space="preserve"> по номеру </w:t>
      </w:r>
      <w:r w:rsidR="002D6565">
        <w:rPr>
          <w:rFonts w:ascii="Tahoma" w:hAnsi="Tahoma" w:cs="Tahoma"/>
          <w:sz w:val="22"/>
          <w:szCs w:val="22"/>
        </w:rPr>
        <w:t>___________</w:t>
      </w:r>
      <w:r w:rsidRPr="00F75CC4">
        <w:rPr>
          <w:rFonts w:ascii="Tahoma" w:hAnsi="Tahoma" w:cs="Tahoma"/>
          <w:sz w:val="22"/>
          <w:szCs w:val="22"/>
        </w:rPr>
        <w:t xml:space="preserve">, </w:t>
      </w:r>
      <w:r w:rsidR="00BC50C1">
        <w:rPr>
          <w:rFonts w:ascii="Tahoma" w:hAnsi="Tahoma" w:cs="Tahoma"/>
          <w:sz w:val="22"/>
          <w:szCs w:val="22"/>
        </w:rPr>
        <w:t xml:space="preserve">либо </w:t>
      </w:r>
      <w:r w:rsidRPr="00F75CC4">
        <w:rPr>
          <w:rFonts w:ascii="Tahoma" w:hAnsi="Tahoma" w:cs="Tahoma"/>
          <w:sz w:val="22"/>
          <w:szCs w:val="22"/>
        </w:rPr>
        <w:t xml:space="preserve">направляет Поставщику заявку по электронной почте </w:t>
      </w:r>
      <w:r w:rsidR="002D6565">
        <w:rPr>
          <w:rFonts w:ascii="Tahoma" w:hAnsi="Tahoma" w:cs="Tahoma"/>
          <w:sz w:val="22"/>
          <w:szCs w:val="22"/>
        </w:rPr>
        <w:t>___________________</w:t>
      </w:r>
      <w:r w:rsidRPr="00F75CC4">
        <w:rPr>
          <w:rFonts w:ascii="Tahoma" w:hAnsi="Tahoma" w:cs="Tahoma"/>
          <w:sz w:val="22"/>
          <w:szCs w:val="22"/>
        </w:rPr>
        <w:t>, в которой указывается наименование, количество товара.</w:t>
      </w:r>
    </w:p>
    <w:p w14:paraId="2E8DE6E6" w14:textId="02D49256" w:rsidR="004554EB" w:rsidRPr="006D6770" w:rsidRDefault="004554EB" w:rsidP="004554EB">
      <w:pPr>
        <w:pStyle w:val="a6"/>
        <w:widowControl w:val="0"/>
        <w:ind w:left="0"/>
        <w:jc w:val="both"/>
        <w:rPr>
          <w:rFonts w:ascii="Tahoma" w:hAnsi="Tahoma" w:cs="Tahoma"/>
          <w:sz w:val="22"/>
          <w:szCs w:val="22"/>
        </w:rPr>
      </w:pPr>
      <w:r w:rsidRPr="00F75CC4">
        <w:rPr>
          <w:rFonts w:ascii="Tahoma" w:hAnsi="Tahoma" w:cs="Tahoma"/>
          <w:b/>
          <w:sz w:val="22"/>
          <w:szCs w:val="22"/>
        </w:rPr>
        <w:t>1.5.</w:t>
      </w:r>
      <w:r w:rsidRPr="00F75CC4">
        <w:rPr>
          <w:rFonts w:ascii="Tahoma" w:hAnsi="Tahoma" w:cs="Tahoma"/>
          <w:sz w:val="22"/>
          <w:szCs w:val="22"/>
        </w:rPr>
        <w:t> </w:t>
      </w:r>
      <w:r w:rsidRPr="00F75CC4">
        <w:rPr>
          <w:rFonts w:ascii="Tahoma" w:hAnsi="Tahoma" w:cs="Tahoma"/>
          <w:color w:val="000000"/>
          <w:sz w:val="22"/>
          <w:szCs w:val="22"/>
        </w:rPr>
        <w:t xml:space="preserve">Поставка товара осуществляется Поставщиком </w:t>
      </w:r>
      <w:r w:rsidR="00180E9E">
        <w:rPr>
          <w:rFonts w:ascii="Tahoma" w:hAnsi="Tahoma" w:cs="Tahoma"/>
          <w:color w:val="000000"/>
          <w:sz w:val="22"/>
          <w:szCs w:val="22"/>
        </w:rPr>
        <w:t xml:space="preserve">в течение </w:t>
      </w:r>
      <w:r w:rsidR="00CD1D7C">
        <w:rPr>
          <w:rFonts w:ascii="Tahoma" w:hAnsi="Tahoma" w:cs="Tahoma"/>
          <w:color w:val="000000"/>
          <w:sz w:val="22"/>
          <w:szCs w:val="22"/>
        </w:rPr>
        <w:t>5</w:t>
      </w:r>
      <w:r w:rsidR="00FE59E0">
        <w:rPr>
          <w:rFonts w:ascii="Tahoma" w:hAnsi="Tahoma" w:cs="Tahoma"/>
          <w:color w:val="000000"/>
          <w:sz w:val="22"/>
          <w:szCs w:val="22"/>
        </w:rPr>
        <w:t xml:space="preserve"> (</w:t>
      </w:r>
      <w:r w:rsidR="00CD1D7C">
        <w:rPr>
          <w:rFonts w:ascii="Tahoma" w:hAnsi="Tahoma" w:cs="Tahoma"/>
          <w:color w:val="000000"/>
          <w:sz w:val="22"/>
          <w:szCs w:val="22"/>
        </w:rPr>
        <w:t>пяти)</w:t>
      </w:r>
      <w:r w:rsidR="00FE59E0">
        <w:rPr>
          <w:rFonts w:ascii="Tahoma" w:hAnsi="Tahoma" w:cs="Tahoma"/>
          <w:color w:val="000000"/>
          <w:sz w:val="22"/>
          <w:szCs w:val="22"/>
        </w:rPr>
        <w:t xml:space="preserve"> рабочих дней с момента подтверждения </w:t>
      </w:r>
      <w:r w:rsidR="00FE59E0" w:rsidRPr="006D6770">
        <w:rPr>
          <w:rFonts w:ascii="Tahoma" w:hAnsi="Tahoma" w:cs="Tahoma"/>
          <w:color w:val="000000"/>
          <w:sz w:val="22"/>
          <w:szCs w:val="22"/>
        </w:rPr>
        <w:t xml:space="preserve">заказа </w:t>
      </w:r>
      <w:r w:rsidRPr="006D6770">
        <w:rPr>
          <w:rFonts w:ascii="Tahoma" w:hAnsi="Tahoma" w:cs="Tahoma"/>
          <w:color w:val="000000"/>
          <w:sz w:val="22"/>
          <w:szCs w:val="22"/>
        </w:rPr>
        <w:t>путем отгрузки (передачи) товара Покупателю, являющемуся Стороной настоящего Договора по адресу: г. Москва, г. Щербинка, ул. Первомайская, д. 6</w:t>
      </w:r>
      <w:r w:rsidRPr="006D6770">
        <w:rPr>
          <w:rFonts w:ascii="Tahoma" w:hAnsi="Tahoma" w:cs="Tahoma"/>
          <w:sz w:val="22"/>
          <w:szCs w:val="22"/>
        </w:rPr>
        <w:t>.</w:t>
      </w:r>
    </w:p>
    <w:p w14:paraId="14DFD1D6" w14:textId="56C780E1" w:rsidR="004554EB" w:rsidRPr="006D6770" w:rsidRDefault="004554EB" w:rsidP="004554EB">
      <w:pPr>
        <w:pStyle w:val="21"/>
        <w:widowControl w:val="0"/>
        <w:rPr>
          <w:rFonts w:ascii="Tahoma" w:hAnsi="Tahoma" w:cs="Tahoma"/>
          <w:color w:val="000000"/>
          <w:sz w:val="22"/>
          <w:szCs w:val="22"/>
          <w:shd w:val="clear" w:color="auto" w:fill="FFFFFF"/>
        </w:rPr>
      </w:pPr>
      <w:r w:rsidRPr="006D6770">
        <w:rPr>
          <w:rFonts w:ascii="Tahoma" w:hAnsi="Tahoma" w:cs="Tahoma"/>
          <w:b/>
          <w:sz w:val="22"/>
          <w:szCs w:val="22"/>
        </w:rPr>
        <w:t>1.6.</w:t>
      </w:r>
      <w:r w:rsidRPr="006D6770">
        <w:rPr>
          <w:rFonts w:ascii="Tahoma" w:hAnsi="Tahoma" w:cs="Tahoma"/>
          <w:sz w:val="22"/>
          <w:szCs w:val="22"/>
        </w:rPr>
        <w:t> </w:t>
      </w:r>
      <w:r w:rsidR="00296937" w:rsidRPr="006D6770">
        <w:rPr>
          <w:rFonts w:ascii="Tahoma" w:hAnsi="Tahoma" w:cs="Tahoma"/>
          <w:color w:val="000000"/>
          <w:sz w:val="22"/>
          <w:szCs w:val="22"/>
          <w:shd w:val="clear" w:color="auto" w:fill="FFFFFF"/>
        </w:rPr>
        <w:t>Дата и время</w:t>
      </w:r>
      <w:r w:rsidRPr="006D6770">
        <w:rPr>
          <w:rFonts w:ascii="Tahoma" w:hAnsi="Tahoma" w:cs="Tahoma"/>
          <w:color w:val="000000"/>
          <w:sz w:val="22"/>
          <w:szCs w:val="22"/>
          <w:shd w:val="clear" w:color="auto" w:fill="FFFFFF"/>
        </w:rPr>
        <w:t xml:space="preserve"> поставки Товара согласовывается Сторонами в</w:t>
      </w:r>
      <w:r w:rsidR="00FE59E0" w:rsidRPr="006D6770">
        <w:rPr>
          <w:rFonts w:ascii="Tahoma" w:hAnsi="Tahoma" w:cs="Tahoma"/>
          <w:color w:val="000000"/>
          <w:sz w:val="22"/>
          <w:szCs w:val="22"/>
          <w:shd w:val="clear" w:color="auto" w:fill="FFFFFF"/>
        </w:rPr>
        <w:t>о время приема</w:t>
      </w:r>
      <w:r w:rsidRPr="006D6770">
        <w:rPr>
          <w:rFonts w:ascii="Tahoma" w:hAnsi="Tahoma" w:cs="Tahoma"/>
          <w:color w:val="000000"/>
          <w:sz w:val="22"/>
          <w:szCs w:val="22"/>
          <w:shd w:val="clear" w:color="auto" w:fill="FFFFFF"/>
        </w:rPr>
        <w:t xml:space="preserve"> </w:t>
      </w:r>
      <w:r w:rsidR="00FE59E0" w:rsidRPr="006D6770">
        <w:rPr>
          <w:rFonts w:ascii="Tahoma" w:hAnsi="Tahoma" w:cs="Tahoma"/>
          <w:color w:val="000000"/>
          <w:sz w:val="22"/>
          <w:szCs w:val="22"/>
          <w:shd w:val="clear" w:color="auto" w:fill="FFFFFF"/>
        </w:rPr>
        <w:t>заявки</w:t>
      </w:r>
      <w:r w:rsidRPr="006D6770">
        <w:rPr>
          <w:rFonts w:ascii="Tahoma" w:hAnsi="Tahoma" w:cs="Tahoma"/>
          <w:color w:val="000000"/>
          <w:sz w:val="22"/>
          <w:szCs w:val="22"/>
          <w:shd w:val="clear" w:color="auto" w:fill="FFFFFF"/>
        </w:rPr>
        <w:t>.</w:t>
      </w:r>
    </w:p>
    <w:p w14:paraId="6981AEC5" w14:textId="0957DDC7" w:rsidR="004554EB" w:rsidRPr="006D6770" w:rsidRDefault="004554EB" w:rsidP="004554EB">
      <w:pPr>
        <w:pStyle w:val="21"/>
        <w:widowControl w:val="0"/>
        <w:rPr>
          <w:rFonts w:ascii="Tahoma" w:hAnsi="Tahoma" w:cs="Tahoma"/>
          <w:color w:val="000000"/>
          <w:sz w:val="22"/>
          <w:szCs w:val="22"/>
          <w:shd w:val="clear" w:color="auto" w:fill="FFFFFF"/>
        </w:rPr>
      </w:pPr>
      <w:r w:rsidRPr="006D6770">
        <w:rPr>
          <w:rFonts w:ascii="Tahoma" w:hAnsi="Tahoma" w:cs="Tahoma"/>
          <w:b/>
          <w:sz w:val="22"/>
          <w:szCs w:val="22"/>
        </w:rPr>
        <w:t>1.7.</w:t>
      </w:r>
      <w:r w:rsidRPr="006D6770">
        <w:rPr>
          <w:rFonts w:ascii="Tahoma" w:hAnsi="Tahoma" w:cs="Tahoma"/>
          <w:sz w:val="22"/>
          <w:szCs w:val="22"/>
        </w:rPr>
        <w:t> </w:t>
      </w:r>
      <w:r w:rsidRPr="006D6770">
        <w:rPr>
          <w:rFonts w:ascii="Tahoma" w:hAnsi="Tahoma" w:cs="Tahoma"/>
          <w:color w:val="000000"/>
          <w:sz w:val="22"/>
          <w:szCs w:val="22"/>
          <w:shd w:val="clear" w:color="auto" w:fill="FFFFFF"/>
        </w:rPr>
        <w:t>Товар может быть использован Покупателем исключительно в целях, связанных с обеспечением его деятельности (без права перепродажи).</w:t>
      </w:r>
    </w:p>
    <w:p w14:paraId="2F1AA5F7" w14:textId="2290D0CA" w:rsidR="004554EB" w:rsidRDefault="006D6770" w:rsidP="004554EB">
      <w:pPr>
        <w:pStyle w:val="21"/>
        <w:widowControl w:val="0"/>
        <w:rPr>
          <w:rFonts w:ascii="Tahoma" w:hAnsi="Tahoma" w:cs="Tahoma"/>
          <w:sz w:val="22"/>
          <w:szCs w:val="22"/>
        </w:rPr>
      </w:pPr>
      <w:r w:rsidRPr="006D6770">
        <w:rPr>
          <w:rFonts w:ascii="Tahoma" w:hAnsi="Tahoma" w:cs="Tahoma"/>
          <w:b/>
          <w:color w:val="000000"/>
          <w:sz w:val="22"/>
          <w:szCs w:val="22"/>
          <w:shd w:val="clear" w:color="auto" w:fill="FFFFFF"/>
        </w:rPr>
        <w:t>1.8.</w:t>
      </w:r>
      <w:r w:rsidRPr="006D6770">
        <w:rPr>
          <w:rFonts w:ascii="Tahoma" w:hAnsi="Tahoma" w:cs="Tahoma"/>
          <w:color w:val="000000"/>
          <w:sz w:val="22"/>
          <w:szCs w:val="22"/>
          <w:shd w:val="clear" w:color="auto" w:fill="FFFFFF"/>
        </w:rPr>
        <w:t xml:space="preserve"> Срок годности Товара </w:t>
      </w:r>
      <w:r w:rsidRPr="006D6770">
        <w:rPr>
          <w:rFonts w:ascii="Tahoma" w:hAnsi="Tahoma" w:cs="Tahoma"/>
          <w:sz w:val="22"/>
          <w:szCs w:val="22"/>
        </w:rPr>
        <w:t xml:space="preserve">не менее </w:t>
      </w:r>
      <w:r w:rsidR="00CD1D7C">
        <w:rPr>
          <w:rFonts w:ascii="Tahoma" w:hAnsi="Tahoma" w:cs="Tahoma"/>
          <w:sz w:val="22"/>
          <w:szCs w:val="22"/>
        </w:rPr>
        <w:t>12</w:t>
      </w:r>
      <w:r w:rsidRPr="006D6770">
        <w:rPr>
          <w:rFonts w:ascii="Tahoma" w:hAnsi="Tahoma" w:cs="Tahoma"/>
          <w:sz w:val="22"/>
          <w:szCs w:val="22"/>
        </w:rPr>
        <w:t xml:space="preserve"> (</w:t>
      </w:r>
      <w:r w:rsidR="00CD1D7C">
        <w:rPr>
          <w:rFonts w:ascii="Tahoma" w:hAnsi="Tahoma" w:cs="Tahoma"/>
          <w:sz w:val="22"/>
          <w:szCs w:val="22"/>
        </w:rPr>
        <w:t>двенадцати</w:t>
      </w:r>
      <w:r w:rsidRPr="006D6770">
        <w:rPr>
          <w:rFonts w:ascii="Tahoma" w:hAnsi="Tahoma" w:cs="Tahoma"/>
          <w:sz w:val="22"/>
          <w:szCs w:val="22"/>
        </w:rPr>
        <w:t>) месяцев с даты поставки Товара.</w:t>
      </w:r>
      <w:r w:rsidR="00CD1D7C">
        <w:rPr>
          <w:rFonts w:ascii="Tahoma" w:hAnsi="Tahoma" w:cs="Tahoma"/>
          <w:sz w:val="22"/>
          <w:szCs w:val="22"/>
        </w:rPr>
        <w:t xml:space="preserve"> </w:t>
      </w:r>
    </w:p>
    <w:p w14:paraId="275155A9" w14:textId="77777777" w:rsidR="006D6770" w:rsidRPr="00F75CC4" w:rsidRDefault="006D6770" w:rsidP="004554EB">
      <w:pPr>
        <w:pStyle w:val="21"/>
        <w:widowControl w:val="0"/>
        <w:rPr>
          <w:rFonts w:ascii="Tahoma" w:hAnsi="Tahoma" w:cs="Tahoma"/>
          <w:sz w:val="22"/>
          <w:szCs w:val="22"/>
        </w:rPr>
      </w:pPr>
    </w:p>
    <w:p w14:paraId="2C5DCBE0"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2. СТОИМОСТЬ И ПОРЯДОК РАСЧЕТОВ</w:t>
      </w:r>
    </w:p>
    <w:p w14:paraId="25630D5E" w14:textId="561C344B" w:rsidR="004554EB" w:rsidRPr="00F75CC4" w:rsidRDefault="004554EB" w:rsidP="004554EB">
      <w:pPr>
        <w:jc w:val="both"/>
        <w:rPr>
          <w:rFonts w:ascii="Tahoma" w:hAnsi="Tahoma" w:cs="Tahoma"/>
          <w:sz w:val="22"/>
          <w:szCs w:val="22"/>
        </w:rPr>
      </w:pPr>
      <w:r w:rsidRPr="00F75CC4">
        <w:rPr>
          <w:rFonts w:ascii="Tahoma" w:hAnsi="Tahoma" w:cs="Tahoma"/>
          <w:b/>
          <w:sz w:val="22"/>
          <w:szCs w:val="22"/>
        </w:rPr>
        <w:t>2.1.</w:t>
      </w:r>
      <w:r w:rsidRPr="00F75CC4">
        <w:rPr>
          <w:rFonts w:ascii="Tahoma" w:hAnsi="Tahoma" w:cs="Tahoma"/>
          <w:sz w:val="22"/>
          <w:szCs w:val="22"/>
        </w:rPr>
        <w:t xml:space="preserve"> Общая стоимость Товара, поставляемого по Договору (общая стоимость Договора), не </w:t>
      </w:r>
      <w:r w:rsidRPr="00F75CC4">
        <w:rPr>
          <w:rFonts w:ascii="Tahoma" w:hAnsi="Tahoma" w:cs="Tahoma"/>
          <w:sz w:val="22"/>
          <w:szCs w:val="22"/>
        </w:rPr>
        <w:lastRenderedPageBreak/>
        <w:t>превысит</w:t>
      </w:r>
      <w:r w:rsidR="002D6565">
        <w:rPr>
          <w:rFonts w:ascii="Tahoma" w:hAnsi="Tahoma" w:cs="Tahoma"/>
          <w:b/>
          <w:sz w:val="22"/>
          <w:szCs w:val="22"/>
        </w:rPr>
        <w:t>______________________________</w:t>
      </w:r>
      <w:r w:rsidR="00EA44CA" w:rsidRPr="00F75CC4">
        <w:rPr>
          <w:rFonts w:ascii="Tahoma" w:hAnsi="Tahoma" w:cs="Tahoma"/>
          <w:sz w:val="22"/>
          <w:szCs w:val="22"/>
        </w:rPr>
        <w:t xml:space="preserve">, включая НДС 20% в размере </w:t>
      </w:r>
      <w:r w:rsidR="002D6565">
        <w:rPr>
          <w:rFonts w:ascii="Tahoma" w:hAnsi="Tahoma" w:cs="Tahoma"/>
          <w:sz w:val="22"/>
          <w:szCs w:val="22"/>
        </w:rPr>
        <w:t>__________________________________</w:t>
      </w:r>
      <w:r w:rsidR="000034DA">
        <w:rPr>
          <w:rFonts w:ascii="Tahoma" w:hAnsi="Tahoma" w:cs="Tahoma"/>
          <w:sz w:val="22"/>
          <w:szCs w:val="22"/>
        </w:rPr>
        <w:t>рублей</w:t>
      </w:r>
      <w:r w:rsidR="00EA44CA">
        <w:rPr>
          <w:rFonts w:ascii="Tahoma" w:hAnsi="Tahoma" w:cs="Tahoma"/>
          <w:sz w:val="22"/>
          <w:szCs w:val="22"/>
        </w:rPr>
        <w:t xml:space="preserve"> </w:t>
      </w:r>
      <w:r w:rsidR="00EA44CA" w:rsidRPr="00F75CC4">
        <w:rPr>
          <w:rFonts w:ascii="Tahoma" w:hAnsi="Tahoma" w:cs="Tahoma"/>
          <w:sz w:val="22"/>
          <w:szCs w:val="22"/>
        </w:rPr>
        <w:t>00 копеек</w:t>
      </w:r>
      <w:r w:rsidRPr="00F75CC4">
        <w:rPr>
          <w:rFonts w:ascii="Tahoma" w:hAnsi="Tahoma" w:cs="Tahoma"/>
          <w:sz w:val="22"/>
          <w:szCs w:val="22"/>
        </w:rPr>
        <w:t>.</w:t>
      </w:r>
    </w:p>
    <w:p w14:paraId="6404A371" w14:textId="77777777" w:rsidR="004554EB" w:rsidRPr="00231F9D" w:rsidRDefault="004554EB" w:rsidP="004554EB">
      <w:pPr>
        <w:jc w:val="both"/>
        <w:rPr>
          <w:rFonts w:ascii="Tahoma" w:hAnsi="Tahoma" w:cs="Tahoma"/>
          <w:color w:val="auto"/>
          <w:sz w:val="22"/>
          <w:szCs w:val="22"/>
        </w:rPr>
      </w:pPr>
      <w:r w:rsidRPr="00F75CC4">
        <w:rPr>
          <w:rFonts w:ascii="Tahoma" w:hAnsi="Tahoma" w:cs="Tahoma"/>
          <w:sz w:val="22"/>
          <w:szCs w:val="22"/>
        </w:rPr>
        <w:t xml:space="preserve">Установленная общая стоимость Договора не влечет обязанность Покупателя по заказам Товара на всю эту сумму. При заказе Товара в меньшем объеме или на меньшую стоимость, Поставщик не вправе требовать от Покупателя каких-либо компенсаций, убытков, возмещений и прочих имущественных предоставлений, а также не вправе требовать увеличения стоимости единицы Товара по Договору или изменения любых иных условий Договора. Договор прекращает свое действие досрочно в случае поставки Товара на сумму, указанную в </w:t>
      </w:r>
      <w:r w:rsidRPr="00231F9D">
        <w:rPr>
          <w:rFonts w:ascii="Tahoma" w:hAnsi="Tahoma" w:cs="Tahoma"/>
          <w:color w:val="auto"/>
          <w:sz w:val="22"/>
          <w:szCs w:val="22"/>
        </w:rPr>
        <w:t>настоящем пункте Договора.</w:t>
      </w:r>
    </w:p>
    <w:p w14:paraId="20FF0D28" w14:textId="77777777" w:rsidR="004554EB" w:rsidRPr="00231F9D" w:rsidRDefault="004554EB" w:rsidP="004554EB">
      <w:pPr>
        <w:jc w:val="both"/>
        <w:rPr>
          <w:rFonts w:ascii="Tahoma" w:hAnsi="Tahoma" w:cs="Tahoma"/>
          <w:color w:val="auto"/>
          <w:sz w:val="22"/>
          <w:szCs w:val="22"/>
        </w:rPr>
      </w:pPr>
      <w:r w:rsidRPr="00231F9D">
        <w:rPr>
          <w:rFonts w:ascii="Tahoma" w:hAnsi="Tahoma" w:cs="Tahoma"/>
          <w:b/>
          <w:color w:val="auto"/>
          <w:sz w:val="22"/>
          <w:szCs w:val="22"/>
        </w:rPr>
        <w:t>2.2.</w:t>
      </w:r>
      <w:r w:rsidRPr="00231F9D">
        <w:rPr>
          <w:rFonts w:ascii="Tahoma" w:hAnsi="Tahoma" w:cs="Tahoma"/>
          <w:color w:val="auto"/>
          <w:sz w:val="22"/>
          <w:szCs w:val="22"/>
        </w:rPr>
        <w:t> В стоимость единицы Товара включена стоимость аренды Тары и Оборудования, расходы, связанные с доставкой.</w:t>
      </w:r>
    </w:p>
    <w:p w14:paraId="73A8689B" w14:textId="0341DCC8" w:rsidR="004554EB" w:rsidRPr="00231F9D" w:rsidRDefault="004554EB" w:rsidP="004554EB">
      <w:pPr>
        <w:jc w:val="both"/>
        <w:rPr>
          <w:rFonts w:ascii="Tahoma" w:hAnsi="Tahoma" w:cs="Tahoma"/>
          <w:color w:val="auto"/>
          <w:sz w:val="22"/>
          <w:szCs w:val="22"/>
        </w:rPr>
      </w:pPr>
      <w:r w:rsidRPr="00231F9D">
        <w:rPr>
          <w:rFonts w:ascii="Tahoma" w:hAnsi="Tahoma" w:cs="Tahoma"/>
          <w:b/>
          <w:color w:val="auto"/>
          <w:sz w:val="22"/>
          <w:szCs w:val="22"/>
        </w:rPr>
        <w:t>2.3.</w:t>
      </w:r>
      <w:r w:rsidRPr="00231F9D">
        <w:rPr>
          <w:rFonts w:ascii="Tahoma" w:hAnsi="Tahoma" w:cs="Tahoma"/>
          <w:color w:val="auto"/>
          <w:sz w:val="22"/>
          <w:szCs w:val="22"/>
        </w:rPr>
        <w:t xml:space="preserve"> Цены, по которым Поставщик обязуется поставлять Товар в рамках Договора, определяются в соответствии со Спецификацией. Цены могут быть снижены на основании письменного </w:t>
      </w:r>
      <w:r w:rsidR="00FE59E0" w:rsidRPr="00231F9D">
        <w:rPr>
          <w:rFonts w:ascii="Tahoma" w:hAnsi="Tahoma" w:cs="Tahoma"/>
          <w:color w:val="auto"/>
          <w:sz w:val="22"/>
          <w:szCs w:val="22"/>
        </w:rPr>
        <w:t xml:space="preserve">согласия </w:t>
      </w:r>
      <w:r w:rsidRPr="00231F9D">
        <w:rPr>
          <w:rFonts w:ascii="Tahoma" w:hAnsi="Tahoma" w:cs="Tahoma"/>
          <w:color w:val="auto"/>
          <w:sz w:val="22"/>
          <w:szCs w:val="22"/>
        </w:rPr>
        <w:t>Поставщика на период проведения акций и действия скидок, а также в зависимости от конъюнктуры рынка на основании письменного обращения Покупателя</w:t>
      </w:r>
      <w:r w:rsidR="00FE59E0" w:rsidRPr="00231F9D">
        <w:rPr>
          <w:rFonts w:ascii="Tahoma" w:hAnsi="Tahoma" w:cs="Tahoma"/>
          <w:color w:val="auto"/>
          <w:sz w:val="22"/>
          <w:szCs w:val="22"/>
        </w:rPr>
        <w:t xml:space="preserve"> и согласия Поставщика</w:t>
      </w:r>
      <w:r w:rsidRPr="00231F9D">
        <w:rPr>
          <w:rFonts w:ascii="Tahoma" w:hAnsi="Tahoma" w:cs="Tahoma"/>
          <w:color w:val="auto"/>
          <w:sz w:val="22"/>
          <w:szCs w:val="22"/>
        </w:rPr>
        <w:t>.</w:t>
      </w:r>
    </w:p>
    <w:p w14:paraId="1EC2018A"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2.4.</w:t>
      </w:r>
      <w:r w:rsidRPr="00F75CC4">
        <w:rPr>
          <w:rFonts w:ascii="Tahoma" w:hAnsi="Tahoma" w:cs="Tahoma"/>
          <w:sz w:val="22"/>
          <w:szCs w:val="22"/>
        </w:rPr>
        <w:t> Оплата производится Покупателем по факту поставки Товара (каждой партии Товара) в течение 5 (пяти) рабочих дней с даты приемки Товара Покупателем при условии предоставления полного комплекта документов, сопровождающих поставку, оформленных в соответствии с требованиями Договора и законодательства Российской Федерации.</w:t>
      </w:r>
    </w:p>
    <w:p w14:paraId="13C1CF19" w14:textId="77777777" w:rsidR="004554EB" w:rsidRPr="00F75CC4" w:rsidRDefault="004554EB" w:rsidP="004554EB">
      <w:pPr>
        <w:jc w:val="both"/>
        <w:rPr>
          <w:rFonts w:ascii="Tahoma" w:hAnsi="Tahoma" w:cs="Tahoma"/>
          <w:sz w:val="22"/>
          <w:szCs w:val="22"/>
        </w:rPr>
      </w:pPr>
      <w:r w:rsidRPr="00F75CC4">
        <w:rPr>
          <w:rFonts w:ascii="Tahoma" w:hAnsi="Tahoma" w:cs="Tahoma"/>
          <w:sz w:val="22"/>
          <w:szCs w:val="22"/>
        </w:rPr>
        <w:t>Покупатель осуществляет оплату безналичным путем, на основании счета на оплату по реквизитам, указанным в соответствующем счете Поставщика.</w:t>
      </w:r>
    </w:p>
    <w:p w14:paraId="0D329BE5" w14:textId="77777777" w:rsidR="004554EB" w:rsidRPr="00F75CC4" w:rsidRDefault="004554EB" w:rsidP="004554EB">
      <w:pPr>
        <w:jc w:val="both"/>
        <w:rPr>
          <w:rFonts w:ascii="Tahoma" w:hAnsi="Tahoma" w:cs="Tahoma"/>
          <w:sz w:val="22"/>
          <w:szCs w:val="22"/>
        </w:rPr>
      </w:pPr>
      <w:r w:rsidRPr="00F75CC4">
        <w:rPr>
          <w:rFonts w:ascii="Tahoma" w:hAnsi="Tahoma" w:cs="Tahoma"/>
          <w:sz w:val="22"/>
          <w:szCs w:val="22"/>
        </w:rPr>
        <w:t>После состоявшегося факта отгрузки, а также на основании настоящего договора и выставленного Поставщиком счёта, Покупатель оплачивает Поставщику 100 % стоимости Товара</w:t>
      </w:r>
      <w:r w:rsidR="00FE59E0">
        <w:rPr>
          <w:rFonts w:ascii="Tahoma" w:hAnsi="Tahoma" w:cs="Tahoma"/>
          <w:sz w:val="22"/>
          <w:szCs w:val="22"/>
        </w:rPr>
        <w:t>.</w:t>
      </w:r>
    </w:p>
    <w:p w14:paraId="6993614D" w14:textId="76EFDEF3" w:rsidR="004554EB" w:rsidRPr="00F75CC4" w:rsidRDefault="004554EB" w:rsidP="004554EB">
      <w:pPr>
        <w:jc w:val="both"/>
        <w:rPr>
          <w:rFonts w:ascii="Tahoma" w:hAnsi="Tahoma" w:cs="Tahoma"/>
          <w:sz w:val="22"/>
          <w:szCs w:val="22"/>
        </w:rPr>
      </w:pPr>
      <w:r w:rsidRPr="00F75CC4">
        <w:rPr>
          <w:rFonts w:ascii="Tahoma" w:hAnsi="Tahoma" w:cs="Tahoma"/>
          <w:b/>
          <w:sz w:val="22"/>
          <w:szCs w:val="22"/>
        </w:rPr>
        <w:t>2.5.</w:t>
      </w:r>
      <w:r w:rsidRPr="00F75CC4">
        <w:rPr>
          <w:rFonts w:ascii="Tahoma" w:hAnsi="Tahoma" w:cs="Tahoma"/>
          <w:sz w:val="22"/>
          <w:szCs w:val="22"/>
        </w:rPr>
        <w:t> Датой исполнения обязательств Покупателя по оплате Товара считается дата зачислен</w:t>
      </w:r>
      <w:r w:rsidR="00AF5ABA">
        <w:rPr>
          <w:rFonts w:ascii="Tahoma" w:hAnsi="Tahoma" w:cs="Tahoma"/>
          <w:sz w:val="22"/>
          <w:szCs w:val="22"/>
        </w:rPr>
        <w:t>ия денежных средств на корреспондентский</w:t>
      </w:r>
      <w:r w:rsidRPr="00F75CC4">
        <w:rPr>
          <w:rFonts w:ascii="Tahoma" w:hAnsi="Tahoma" w:cs="Tahoma"/>
          <w:sz w:val="22"/>
          <w:szCs w:val="22"/>
        </w:rPr>
        <w:t xml:space="preserve"> счёт</w:t>
      </w:r>
      <w:r w:rsidR="00AF5ABA">
        <w:rPr>
          <w:rFonts w:ascii="Tahoma" w:hAnsi="Tahoma" w:cs="Tahoma"/>
          <w:sz w:val="22"/>
          <w:szCs w:val="22"/>
        </w:rPr>
        <w:t xml:space="preserve"> банка</w:t>
      </w:r>
      <w:r w:rsidRPr="00F75CC4">
        <w:rPr>
          <w:rFonts w:ascii="Tahoma" w:hAnsi="Tahoma" w:cs="Tahoma"/>
          <w:sz w:val="22"/>
          <w:szCs w:val="22"/>
        </w:rPr>
        <w:t xml:space="preserve"> Поставщика.</w:t>
      </w:r>
    </w:p>
    <w:p w14:paraId="5608C141"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2.6.</w:t>
      </w:r>
      <w:r w:rsidRPr="00F75CC4">
        <w:rPr>
          <w:rFonts w:ascii="Tahoma" w:hAnsi="Tahoma" w:cs="Tahoma"/>
          <w:sz w:val="22"/>
          <w:szCs w:val="22"/>
        </w:rPr>
        <w:t> Датой платежа считается дата списания денежных средств с корреспондентского счета Покупателя. После состоявшегося факта отгрузки, а также на основании настоящего договора и выставленного Поставщиком счёта.</w:t>
      </w:r>
    </w:p>
    <w:p w14:paraId="28EAC53D"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2.7.</w:t>
      </w:r>
      <w:r w:rsidRPr="00F75CC4">
        <w:rPr>
          <w:rFonts w:ascii="Tahoma" w:hAnsi="Tahoma" w:cs="Tahoma"/>
          <w:sz w:val="22"/>
          <w:szCs w:val="22"/>
        </w:rPr>
        <w:t> В случае нарушения Покупателем сроков оплаты по Договору, Поставщик вправе не осуществлять доставку Товара до полного погашения Покупателем задолженности и получения Поставщиком денежных средств в размере не менее стоимости суммы Товар в количестве, в котором Покупатель предполагает его приобрести. Настоящее условие является для Сторон существенным условием настоящего Договора.</w:t>
      </w:r>
    </w:p>
    <w:p w14:paraId="519D7AD8" w14:textId="678D3533" w:rsidR="004554EB" w:rsidRPr="00F75CC4" w:rsidRDefault="004554EB" w:rsidP="004554EB">
      <w:pPr>
        <w:jc w:val="both"/>
        <w:rPr>
          <w:rFonts w:ascii="Tahoma" w:hAnsi="Tahoma" w:cs="Tahoma"/>
          <w:sz w:val="22"/>
          <w:szCs w:val="22"/>
        </w:rPr>
      </w:pPr>
      <w:r w:rsidRPr="00F75CC4">
        <w:rPr>
          <w:rFonts w:ascii="Tahoma" w:hAnsi="Tahoma" w:cs="Tahoma"/>
          <w:b/>
          <w:sz w:val="22"/>
          <w:szCs w:val="22"/>
        </w:rPr>
        <w:t>2.8.</w:t>
      </w:r>
      <w:r w:rsidRPr="00F75CC4">
        <w:rPr>
          <w:rFonts w:ascii="Tahoma" w:hAnsi="Tahoma" w:cs="Tahoma"/>
          <w:sz w:val="22"/>
          <w:szCs w:val="22"/>
        </w:rPr>
        <w:t xml:space="preserve"> В случае изменения налогового законодательства Российской Федерации в части </w:t>
      </w:r>
      <w:r w:rsidR="001B7554">
        <w:rPr>
          <w:rFonts w:ascii="Tahoma" w:hAnsi="Tahoma" w:cs="Tahoma"/>
          <w:sz w:val="22"/>
          <w:szCs w:val="22"/>
        </w:rPr>
        <w:t>изменения</w:t>
      </w:r>
      <w:r w:rsidR="001B7554" w:rsidRPr="00F75CC4">
        <w:rPr>
          <w:rFonts w:ascii="Tahoma" w:hAnsi="Tahoma" w:cs="Tahoma"/>
          <w:sz w:val="22"/>
          <w:szCs w:val="22"/>
        </w:rPr>
        <w:t xml:space="preserve"> </w:t>
      </w:r>
      <w:r w:rsidRPr="00F75CC4">
        <w:rPr>
          <w:rFonts w:ascii="Tahoma" w:hAnsi="Tahoma" w:cs="Tahoma"/>
          <w:sz w:val="22"/>
          <w:szCs w:val="22"/>
        </w:rPr>
        <w:t>ставки НДС, цена Товара и иные суммы, предусмотренные Договором, равно как и общая стоимость Договора, подлежат</w:t>
      </w:r>
      <w:r w:rsidR="001B7554">
        <w:rPr>
          <w:rFonts w:ascii="Tahoma" w:hAnsi="Tahoma" w:cs="Tahoma"/>
          <w:sz w:val="22"/>
          <w:szCs w:val="22"/>
        </w:rPr>
        <w:t xml:space="preserve"> изменению пропорционально новой ставке НДС</w:t>
      </w:r>
      <w:r w:rsidRPr="00F75CC4">
        <w:rPr>
          <w:rFonts w:ascii="Tahoma" w:hAnsi="Tahoma" w:cs="Tahoma"/>
          <w:sz w:val="22"/>
          <w:szCs w:val="22"/>
        </w:rPr>
        <w:t xml:space="preserve">. </w:t>
      </w:r>
    </w:p>
    <w:p w14:paraId="217E8776"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2.9.</w:t>
      </w:r>
      <w:r w:rsidRPr="00F75CC4">
        <w:rPr>
          <w:rFonts w:ascii="Tahoma" w:hAnsi="Tahoma" w:cs="Tahoma"/>
          <w:sz w:val="22"/>
          <w:szCs w:val="22"/>
        </w:rPr>
        <w:t> Стороны пришли к соглашению, что изменение режима налогообложения (переход Поставщика на упрощенную систему налогообложения (глава 26.2. НК РФ), возврат к иным режимам налогообложения) и/или введения новых налогов, косвенно влияющих на цену Договора, затрагивающих отношения Сторон по Договору, в период его действия не влечет за собой необходимости внесения изменений в Договор и не является основанием, как для увеличения, так и для уменьшения стоимости.</w:t>
      </w:r>
    </w:p>
    <w:p w14:paraId="0E1F8F4A" w14:textId="77777777" w:rsidR="004554EB" w:rsidRPr="00F75CC4" w:rsidRDefault="004554EB" w:rsidP="004554EB">
      <w:pPr>
        <w:jc w:val="both"/>
        <w:rPr>
          <w:rFonts w:ascii="Tahoma" w:hAnsi="Tahoma" w:cs="Tahoma"/>
          <w:sz w:val="22"/>
          <w:szCs w:val="22"/>
        </w:rPr>
      </w:pPr>
    </w:p>
    <w:p w14:paraId="6BC8C00E" w14:textId="55CC0FA4" w:rsidR="004554EB" w:rsidRPr="00F75CC4" w:rsidRDefault="00231F9D" w:rsidP="004554EB">
      <w:pPr>
        <w:jc w:val="center"/>
        <w:rPr>
          <w:rFonts w:ascii="Tahoma" w:hAnsi="Tahoma" w:cs="Tahoma"/>
          <w:b/>
          <w:sz w:val="22"/>
          <w:szCs w:val="22"/>
        </w:rPr>
      </w:pPr>
      <w:r>
        <w:rPr>
          <w:rFonts w:ascii="Tahoma" w:hAnsi="Tahoma" w:cs="Tahoma"/>
          <w:b/>
          <w:sz w:val="22"/>
          <w:szCs w:val="22"/>
        </w:rPr>
        <w:t>3. ПОРЯДОК СДАЧИ И П</w:t>
      </w:r>
      <w:r w:rsidR="004554EB" w:rsidRPr="00F75CC4">
        <w:rPr>
          <w:rFonts w:ascii="Tahoma" w:hAnsi="Tahoma" w:cs="Tahoma"/>
          <w:b/>
          <w:sz w:val="22"/>
          <w:szCs w:val="22"/>
        </w:rPr>
        <w:t>Р</w:t>
      </w:r>
      <w:r>
        <w:rPr>
          <w:rFonts w:ascii="Tahoma" w:hAnsi="Tahoma" w:cs="Tahoma"/>
          <w:b/>
          <w:sz w:val="22"/>
          <w:szCs w:val="22"/>
        </w:rPr>
        <w:t>И</w:t>
      </w:r>
      <w:r w:rsidR="004554EB" w:rsidRPr="00F75CC4">
        <w:rPr>
          <w:rFonts w:ascii="Tahoma" w:hAnsi="Tahoma" w:cs="Tahoma"/>
          <w:b/>
          <w:sz w:val="22"/>
          <w:szCs w:val="22"/>
        </w:rPr>
        <w:t>ЕМКИ ТОВАРА</w:t>
      </w:r>
    </w:p>
    <w:p w14:paraId="0F7CBF71" w14:textId="1522B0BE" w:rsidR="004554EB" w:rsidRPr="00F75CC4" w:rsidRDefault="004554EB" w:rsidP="004554EB">
      <w:pPr>
        <w:jc w:val="both"/>
        <w:rPr>
          <w:rFonts w:ascii="Tahoma" w:hAnsi="Tahoma" w:cs="Tahoma"/>
          <w:sz w:val="22"/>
          <w:szCs w:val="22"/>
        </w:rPr>
      </w:pPr>
      <w:r w:rsidRPr="00F75CC4">
        <w:rPr>
          <w:rFonts w:ascii="Tahoma" w:hAnsi="Tahoma" w:cs="Tahoma"/>
          <w:b/>
          <w:sz w:val="22"/>
          <w:szCs w:val="22"/>
        </w:rPr>
        <w:t>3.1.</w:t>
      </w:r>
      <w:r w:rsidRPr="00F75CC4">
        <w:rPr>
          <w:rFonts w:ascii="Tahoma" w:hAnsi="Tahoma" w:cs="Tahoma"/>
          <w:sz w:val="22"/>
          <w:szCs w:val="22"/>
        </w:rPr>
        <w:t> Товар поставляется в сроки, согласованные Сторонами</w:t>
      </w:r>
      <w:r w:rsidR="000034DA">
        <w:rPr>
          <w:rFonts w:ascii="Tahoma" w:hAnsi="Tahoma" w:cs="Tahoma"/>
          <w:sz w:val="22"/>
          <w:szCs w:val="22"/>
        </w:rPr>
        <w:t xml:space="preserve"> </w:t>
      </w:r>
      <w:r w:rsidR="000034DA" w:rsidRPr="00120E40">
        <w:rPr>
          <w:rFonts w:ascii="Tahoma" w:hAnsi="Tahoma" w:cs="Tahoma"/>
          <w:sz w:val="22"/>
          <w:szCs w:val="22"/>
        </w:rPr>
        <w:t>в Спецификации, но</w:t>
      </w:r>
      <w:r w:rsidR="000034DA" w:rsidRPr="00120E40">
        <w:rPr>
          <w:rFonts w:ascii="Tahoma" w:eastAsia="Calibri" w:hAnsi="Tahoma" w:cs="Tahoma"/>
          <w:sz w:val="22"/>
          <w:szCs w:val="22"/>
          <w:lang w:eastAsia="en-US"/>
        </w:rPr>
        <w:t xml:space="preserve"> </w:t>
      </w:r>
      <w:r w:rsidR="000034DA" w:rsidRPr="00120E40">
        <w:rPr>
          <w:rFonts w:ascii="Tahoma" w:hAnsi="Tahoma" w:cs="Tahoma"/>
          <w:sz w:val="22"/>
          <w:szCs w:val="22"/>
        </w:rPr>
        <w:t xml:space="preserve">не более </w:t>
      </w:r>
      <w:r w:rsidR="00D107AF">
        <w:rPr>
          <w:rFonts w:ascii="Tahoma" w:hAnsi="Tahoma" w:cs="Tahoma"/>
          <w:sz w:val="22"/>
          <w:szCs w:val="22"/>
        </w:rPr>
        <w:t>5</w:t>
      </w:r>
      <w:r w:rsidR="000034DA" w:rsidRPr="00120E40">
        <w:rPr>
          <w:rFonts w:ascii="Tahoma" w:hAnsi="Tahoma" w:cs="Tahoma"/>
          <w:sz w:val="22"/>
          <w:szCs w:val="22"/>
        </w:rPr>
        <w:t xml:space="preserve"> (</w:t>
      </w:r>
      <w:r w:rsidR="00D107AF">
        <w:rPr>
          <w:rFonts w:ascii="Tahoma" w:hAnsi="Tahoma" w:cs="Tahoma"/>
          <w:sz w:val="22"/>
          <w:szCs w:val="22"/>
        </w:rPr>
        <w:t>пяти</w:t>
      </w:r>
      <w:r w:rsidR="000034DA" w:rsidRPr="00120E40">
        <w:rPr>
          <w:rFonts w:ascii="Tahoma" w:hAnsi="Tahoma" w:cs="Tahoma"/>
          <w:sz w:val="22"/>
          <w:szCs w:val="22"/>
        </w:rPr>
        <w:t>) рабочих дней с даты направления Заявки Покупателя</w:t>
      </w:r>
      <w:r w:rsidRPr="00120E40">
        <w:rPr>
          <w:rFonts w:ascii="Tahoma" w:hAnsi="Tahoma" w:cs="Tahoma"/>
          <w:sz w:val="22"/>
          <w:szCs w:val="22"/>
        </w:rPr>
        <w:t>.</w:t>
      </w:r>
    </w:p>
    <w:p w14:paraId="3FC90A53"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3.2.</w:t>
      </w:r>
      <w:r w:rsidRPr="00F75CC4">
        <w:rPr>
          <w:rFonts w:ascii="Tahoma" w:hAnsi="Tahoma" w:cs="Tahoma"/>
          <w:sz w:val="22"/>
          <w:szCs w:val="22"/>
        </w:rPr>
        <w:t xml:space="preserve"> Поставка Товара осуществляется путем отгрузки (передачи) Товара Покупателю, являющемуся Стороной настоящего Договора, или лицу, указанному Покупателем в качестве Получателя. </w:t>
      </w:r>
      <w:r w:rsidRPr="00F75CC4">
        <w:rPr>
          <w:rFonts w:ascii="Tahoma" w:hAnsi="Tahoma" w:cs="Tahoma"/>
          <w:spacing w:val="-1"/>
          <w:sz w:val="22"/>
          <w:szCs w:val="22"/>
        </w:rPr>
        <w:t>Товар принимается Покупателем в Таре, указанной в Спецификации, являющейся неотъемлемой частью настоящего Договора</w:t>
      </w:r>
      <w:r w:rsidRPr="00F75CC4">
        <w:rPr>
          <w:rFonts w:ascii="Tahoma" w:hAnsi="Tahoma" w:cs="Tahoma"/>
          <w:sz w:val="22"/>
          <w:szCs w:val="22"/>
        </w:rPr>
        <w:t xml:space="preserve">. </w:t>
      </w:r>
    </w:p>
    <w:p w14:paraId="1E9DD571"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3.3.</w:t>
      </w:r>
      <w:r w:rsidRPr="00F75CC4">
        <w:rPr>
          <w:rFonts w:ascii="Tahoma" w:hAnsi="Tahoma" w:cs="Tahoma"/>
          <w:sz w:val="22"/>
          <w:szCs w:val="22"/>
        </w:rPr>
        <w:t xml:space="preserve"> Конкретный способ доставки Товара и выбор вида транспорта, которым осуществляется </w:t>
      </w:r>
      <w:r w:rsidRPr="00F75CC4">
        <w:rPr>
          <w:rFonts w:ascii="Tahoma" w:hAnsi="Tahoma" w:cs="Tahoma"/>
          <w:sz w:val="22"/>
          <w:szCs w:val="22"/>
        </w:rPr>
        <w:lastRenderedPageBreak/>
        <w:t>доставка Товара, или определения условий доставки принадлежит Поставщику</w:t>
      </w:r>
      <w:r w:rsidRPr="00F75CC4">
        <w:rPr>
          <w:rFonts w:ascii="Tahoma" w:hAnsi="Tahoma" w:cs="Tahoma"/>
          <w:color w:val="333333"/>
          <w:sz w:val="22"/>
          <w:szCs w:val="22"/>
        </w:rPr>
        <w:t>.</w:t>
      </w:r>
    </w:p>
    <w:p w14:paraId="281207E0" w14:textId="5D65FCC4" w:rsidR="004554EB" w:rsidRPr="00F75CC4" w:rsidRDefault="004554EB" w:rsidP="004554EB">
      <w:pPr>
        <w:spacing w:line="0" w:lineRule="atLeast"/>
        <w:jc w:val="both"/>
        <w:rPr>
          <w:rFonts w:ascii="Tahoma" w:hAnsi="Tahoma" w:cs="Tahoma"/>
          <w:sz w:val="22"/>
          <w:szCs w:val="22"/>
        </w:rPr>
      </w:pPr>
      <w:r w:rsidRPr="00F75CC4">
        <w:rPr>
          <w:rFonts w:ascii="Tahoma" w:hAnsi="Tahoma" w:cs="Tahoma"/>
          <w:b/>
          <w:sz w:val="22"/>
          <w:szCs w:val="22"/>
        </w:rPr>
        <w:t>3.4.</w:t>
      </w:r>
      <w:r w:rsidRPr="00F75CC4">
        <w:rPr>
          <w:rFonts w:ascii="Tahoma" w:hAnsi="Tahoma" w:cs="Tahoma"/>
          <w:sz w:val="22"/>
          <w:szCs w:val="22"/>
        </w:rPr>
        <w:t xml:space="preserve"> В течение </w:t>
      </w:r>
      <w:r w:rsidR="00D63918">
        <w:rPr>
          <w:rFonts w:ascii="Tahoma" w:hAnsi="Tahoma" w:cs="Tahoma"/>
          <w:sz w:val="22"/>
          <w:szCs w:val="22"/>
        </w:rPr>
        <w:t>8 (восьми) рабочих</w:t>
      </w:r>
      <w:r w:rsidRPr="00F75CC4">
        <w:rPr>
          <w:rFonts w:ascii="Tahoma" w:hAnsi="Tahoma" w:cs="Tahoma"/>
          <w:sz w:val="22"/>
          <w:szCs w:val="22"/>
        </w:rPr>
        <w:t xml:space="preserve"> часов с момента направления Заказа Покупателем, Поставщик обязан подтвердить принятие Заказа к исполнению посредством направления электронного письма на адрес электронной почты Покупателя </w:t>
      </w:r>
      <w:proofErr w:type="spellStart"/>
      <w:r w:rsidRPr="00F75CC4">
        <w:rPr>
          <w:rFonts w:ascii="Tahoma" w:hAnsi="Tahoma" w:cs="Tahoma"/>
          <w:sz w:val="22"/>
          <w:szCs w:val="22"/>
          <w:lang w:val="en-US"/>
        </w:rPr>
        <w:t>aho</w:t>
      </w:r>
      <w:proofErr w:type="spellEnd"/>
      <w:r w:rsidRPr="00F75CC4">
        <w:rPr>
          <w:rFonts w:ascii="Tahoma" w:hAnsi="Tahoma" w:cs="Tahoma"/>
          <w:sz w:val="22"/>
          <w:szCs w:val="22"/>
        </w:rPr>
        <w:t>@</w:t>
      </w:r>
      <w:proofErr w:type="spellStart"/>
      <w:r w:rsidRPr="00F75CC4">
        <w:rPr>
          <w:rFonts w:ascii="Tahoma" w:hAnsi="Tahoma" w:cs="Tahoma"/>
          <w:sz w:val="22"/>
          <w:szCs w:val="22"/>
          <w:lang w:val="en-US"/>
        </w:rPr>
        <w:t>shlz</w:t>
      </w:r>
      <w:proofErr w:type="spellEnd"/>
      <w:r w:rsidRPr="00F75CC4">
        <w:rPr>
          <w:rFonts w:ascii="Tahoma" w:hAnsi="Tahoma" w:cs="Tahoma"/>
          <w:sz w:val="22"/>
          <w:szCs w:val="22"/>
        </w:rPr>
        <w:t>.</w:t>
      </w:r>
      <w:proofErr w:type="spellStart"/>
      <w:r w:rsidRPr="00F75CC4">
        <w:rPr>
          <w:rFonts w:ascii="Tahoma" w:hAnsi="Tahoma" w:cs="Tahoma"/>
          <w:sz w:val="22"/>
          <w:szCs w:val="22"/>
          <w:lang w:val="en-US"/>
        </w:rPr>
        <w:t>ru</w:t>
      </w:r>
      <w:proofErr w:type="spellEnd"/>
      <w:r w:rsidR="00C34F67">
        <w:rPr>
          <w:rFonts w:ascii="Tahoma" w:hAnsi="Tahoma" w:cs="Tahoma"/>
          <w:sz w:val="22"/>
          <w:szCs w:val="22"/>
        </w:rPr>
        <w:t xml:space="preserve"> или иного адреса, с которого поступил </w:t>
      </w:r>
      <w:r w:rsidR="001719A5">
        <w:rPr>
          <w:rFonts w:ascii="Tahoma" w:hAnsi="Tahoma" w:cs="Tahoma"/>
          <w:sz w:val="22"/>
          <w:szCs w:val="22"/>
        </w:rPr>
        <w:t>Заказ</w:t>
      </w:r>
      <w:r w:rsidRPr="00F75CC4">
        <w:rPr>
          <w:rFonts w:ascii="Tahoma" w:hAnsi="Tahoma" w:cs="Tahoma"/>
          <w:sz w:val="22"/>
          <w:szCs w:val="22"/>
        </w:rPr>
        <w:t>,</w:t>
      </w:r>
      <w:r w:rsidR="00D63918">
        <w:rPr>
          <w:rFonts w:ascii="Tahoma" w:hAnsi="Tahoma" w:cs="Tahoma"/>
          <w:sz w:val="22"/>
          <w:szCs w:val="22"/>
        </w:rPr>
        <w:t xml:space="preserve"> либо путем </w:t>
      </w:r>
      <w:r w:rsidRPr="00F75CC4">
        <w:rPr>
          <w:rFonts w:ascii="Tahoma" w:hAnsi="Tahoma" w:cs="Tahoma"/>
          <w:sz w:val="22"/>
          <w:szCs w:val="22"/>
        </w:rPr>
        <w:t>информировани</w:t>
      </w:r>
      <w:r w:rsidR="00D63918">
        <w:rPr>
          <w:rFonts w:ascii="Tahoma" w:hAnsi="Tahoma" w:cs="Tahoma"/>
          <w:sz w:val="22"/>
          <w:szCs w:val="22"/>
        </w:rPr>
        <w:t>я</w:t>
      </w:r>
      <w:r w:rsidRPr="00F75CC4">
        <w:rPr>
          <w:rFonts w:ascii="Tahoma" w:hAnsi="Tahoma" w:cs="Tahoma"/>
          <w:sz w:val="22"/>
          <w:szCs w:val="22"/>
        </w:rPr>
        <w:t xml:space="preserve"> ответственного лица Покупателя по телефону:</w:t>
      </w:r>
      <w:r w:rsidRPr="00F75CC4">
        <w:rPr>
          <w:rFonts w:ascii="Tahoma" w:hAnsi="Tahoma" w:cs="Tahoma"/>
          <w:sz w:val="22"/>
          <w:szCs w:val="22"/>
        </w:rPr>
        <w:br/>
        <w:t>8 (906)051-80-57, 8 (905)484-77-70</w:t>
      </w:r>
      <w:r w:rsidR="001719A5">
        <w:rPr>
          <w:rFonts w:ascii="Tahoma" w:hAnsi="Tahoma" w:cs="Tahoma"/>
          <w:sz w:val="22"/>
          <w:szCs w:val="22"/>
        </w:rPr>
        <w:t>, 8 (495)</w:t>
      </w:r>
      <w:r w:rsidR="001719A5" w:rsidRPr="001719A5">
        <w:rPr>
          <w:rFonts w:ascii="Tahoma" w:hAnsi="Tahoma" w:cs="Tahoma"/>
          <w:sz w:val="22"/>
          <w:szCs w:val="22"/>
        </w:rPr>
        <w:t>739</w:t>
      </w:r>
      <w:r w:rsidR="001719A5">
        <w:rPr>
          <w:rFonts w:ascii="Tahoma" w:hAnsi="Tahoma" w:cs="Tahoma"/>
          <w:sz w:val="22"/>
          <w:szCs w:val="22"/>
        </w:rPr>
        <w:t>-</w:t>
      </w:r>
      <w:r w:rsidR="001719A5" w:rsidRPr="001719A5">
        <w:rPr>
          <w:rFonts w:ascii="Tahoma" w:hAnsi="Tahoma" w:cs="Tahoma"/>
          <w:sz w:val="22"/>
          <w:szCs w:val="22"/>
        </w:rPr>
        <w:t>67</w:t>
      </w:r>
      <w:r w:rsidR="001719A5">
        <w:rPr>
          <w:rFonts w:ascii="Tahoma" w:hAnsi="Tahoma" w:cs="Tahoma"/>
          <w:sz w:val="22"/>
          <w:szCs w:val="22"/>
        </w:rPr>
        <w:t>-</w:t>
      </w:r>
      <w:r w:rsidR="001719A5" w:rsidRPr="001719A5">
        <w:rPr>
          <w:rFonts w:ascii="Tahoma" w:hAnsi="Tahoma" w:cs="Tahoma"/>
          <w:sz w:val="22"/>
          <w:szCs w:val="22"/>
        </w:rPr>
        <w:t>20</w:t>
      </w:r>
      <w:r w:rsidR="006D4330">
        <w:rPr>
          <w:rFonts w:ascii="Tahoma" w:hAnsi="Tahoma" w:cs="Tahoma"/>
          <w:sz w:val="22"/>
          <w:szCs w:val="22"/>
        </w:rPr>
        <w:t>.</w:t>
      </w:r>
    </w:p>
    <w:p w14:paraId="56C4DC36"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3.5.</w:t>
      </w:r>
      <w:r w:rsidRPr="00F75CC4">
        <w:rPr>
          <w:rFonts w:ascii="Tahoma" w:hAnsi="Tahoma" w:cs="Tahoma"/>
          <w:sz w:val="22"/>
          <w:szCs w:val="22"/>
        </w:rPr>
        <w:t> Покупатель обязан совершить все необходимые действия, обеспечивающие принятие поставленного по настоящему Договору Товара.</w:t>
      </w:r>
    </w:p>
    <w:p w14:paraId="5940FA87" w14:textId="143422AF" w:rsidR="004554EB" w:rsidRPr="00F75CC4" w:rsidRDefault="004554EB" w:rsidP="004554EB">
      <w:pPr>
        <w:jc w:val="both"/>
        <w:rPr>
          <w:rFonts w:ascii="Tahoma" w:hAnsi="Tahoma" w:cs="Tahoma"/>
          <w:sz w:val="22"/>
          <w:szCs w:val="22"/>
        </w:rPr>
      </w:pPr>
      <w:r w:rsidRPr="00F75CC4">
        <w:rPr>
          <w:rFonts w:ascii="Tahoma" w:hAnsi="Tahoma" w:cs="Tahoma"/>
          <w:b/>
          <w:sz w:val="22"/>
          <w:szCs w:val="22"/>
        </w:rPr>
        <w:t>3.6.</w:t>
      </w:r>
      <w:r w:rsidRPr="00F75CC4">
        <w:rPr>
          <w:rFonts w:ascii="Tahoma" w:hAnsi="Tahoma" w:cs="Tahoma"/>
          <w:sz w:val="22"/>
          <w:szCs w:val="22"/>
        </w:rPr>
        <w:t xml:space="preserve"> Право собственности на Товар и риск его случайной гибели (утраты) или повреждения переходит к Покупателю с момента вручения Товара Поставщиком Покупателю или указанному им лицу (Получателю) с даты подписания Сторонами универсального передаточного документа (далее «УПД»). </w:t>
      </w:r>
      <w:r w:rsidR="002D6565" w:rsidRPr="00F75CC4">
        <w:rPr>
          <w:rFonts w:ascii="Tahoma" w:hAnsi="Tahoma" w:cs="Tahoma"/>
          <w:sz w:val="22"/>
          <w:szCs w:val="22"/>
        </w:rPr>
        <w:t>Тара,</w:t>
      </w:r>
      <w:r w:rsidRPr="00F75CC4">
        <w:rPr>
          <w:rFonts w:ascii="Tahoma" w:hAnsi="Tahoma" w:cs="Tahoma"/>
          <w:sz w:val="22"/>
          <w:szCs w:val="22"/>
        </w:rPr>
        <w:t xml:space="preserve"> в которой </w:t>
      </w:r>
      <w:r w:rsidR="002D6565" w:rsidRPr="00F75CC4">
        <w:rPr>
          <w:rFonts w:ascii="Tahoma" w:hAnsi="Tahoma" w:cs="Tahoma"/>
          <w:sz w:val="22"/>
          <w:szCs w:val="22"/>
        </w:rPr>
        <w:t>поставляется</w:t>
      </w:r>
      <w:r w:rsidRPr="00F75CC4">
        <w:rPr>
          <w:rFonts w:ascii="Tahoma" w:hAnsi="Tahoma" w:cs="Tahoma"/>
          <w:sz w:val="22"/>
          <w:szCs w:val="22"/>
        </w:rPr>
        <w:t xml:space="preserve"> Товар</w:t>
      </w:r>
      <w:r w:rsidR="002D6565">
        <w:rPr>
          <w:rFonts w:ascii="Tahoma" w:hAnsi="Tahoma" w:cs="Tahoma"/>
          <w:sz w:val="22"/>
          <w:szCs w:val="22"/>
        </w:rPr>
        <w:t>,</w:t>
      </w:r>
      <w:r w:rsidRPr="00F75CC4">
        <w:rPr>
          <w:rFonts w:ascii="Tahoma" w:hAnsi="Tahoma" w:cs="Tahoma"/>
          <w:sz w:val="22"/>
          <w:szCs w:val="22"/>
        </w:rPr>
        <w:t xml:space="preserve"> остается в собственности Поставщика.</w:t>
      </w:r>
    </w:p>
    <w:p w14:paraId="2CD7F100"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3.7.</w:t>
      </w:r>
      <w:r w:rsidRPr="00F75CC4">
        <w:rPr>
          <w:rFonts w:ascii="Tahoma" w:hAnsi="Tahoma" w:cs="Tahoma"/>
          <w:sz w:val="22"/>
          <w:szCs w:val="22"/>
        </w:rPr>
        <w:t> С момента, определенного в п. 3.5. Договора обязательство Поставщика по поставке Товара считается исполненным.</w:t>
      </w:r>
    </w:p>
    <w:p w14:paraId="73454C50"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3.8.</w:t>
      </w:r>
      <w:r w:rsidRPr="00F75CC4">
        <w:rPr>
          <w:rFonts w:ascii="Tahoma" w:hAnsi="Tahoma" w:cs="Tahoma"/>
          <w:sz w:val="22"/>
          <w:szCs w:val="22"/>
        </w:rPr>
        <w:t> Товар принимается надлежащим образом уполномоченным представителем Покупателя (Получателя), по количеству, ассортименту, комплектности и качеству, в соответствии с отгрузочными и товаросопроводительными документами. Подписание Сторонами товаросопроводительных документов, является подтверждением того, что у Покупателя (Получателя) отсутствуют какие-либо претензии к Товару.</w:t>
      </w:r>
    </w:p>
    <w:p w14:paraId="448D858F"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3.9.</w:t>
      </w:r>
      <w:r w:rsidRPr="00F75CC4">
        <w:rPr>
          <w:rFonts w:ascii="Tahoma" w:hAnsi="Tahoma" w:cs="Tahoma"/>
          <w:sz w:val="22"/>
          <w:szCs w:val="22"/>
        </w:rPr>
        <w:t> Приемка Товара по количеству, ассортименту и качеству осуществляется уполномоченным представителем Покупателя в день получения «Товара» в точном соответствии с заявкой и УПД.</w:t>
      </w:r>
    </w:p>
    <w:p w14:paraId="04499964"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3.10.</w:t>
      </w:r>
      <w:r w:rsidRPr="00F75CC4">
        <w:rPr>
          <w:rFonts w:ascii="Tahoma" w:hAnsi="Tahoma" w:cs="Tahoma"/>
          <w:sz w:val="22"/>
          <w:szCs w:val="22"/>
        </w:rPr>
        <w:t> В случае несоответствия количества, качества и комплектности поставленного Товара данным, указанным в Спецификациях, товарно-транспортных документах и иной товаросопроводительной документации, Стороны составляют Акт об установленном расхождении Товара.</w:t>
      </w:r>
    </w:p>
    <w:p w14:paraId="168E4E06"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3.11.</w:t>
      </w:r>
      <w:r w:rsidRPr="00F75CC4">
        <w:rPr>
          <w:rFonts w:ascii="Tahoma" w:hAnsi="Tahoma" w:cs="Tahoma"/>
          <w:sz w:val="22"/>
          <w:szCs w:val="22"/>
        </w:rPr>
        <w:t> Акт об установленном расхождении должен быть подписан представителями обеих Сторон. Сторона, несогласная с содержанием Акта, обязана подписать его с оговоркой о своем несогласии и изложить свое мнение.</w:t>
      </w:r>
    </w:p>
    <w:p w14:paraId="6C53F499"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3.12.</w:t>
      </w:r>
      <w:r w:rsidRPr="00F75CC4">
        <w:rPr>
          <w:rFonts w:ascii="Tahoma" w:hAnsi="Tahoma" w:cs="Tahoma"/>
          <w:sz w:val="22"/>
          <w:szCs w:val="22"/>
        </w:rPr>
        <w:t> По факту поставки Товара несоответствующего по количеству, качеству и/или комплектности, на основании составленного Акта, Покупатель в течение 10 (десяти) рабочих дней с момента обнаружения несоответствия направляет Поставщику письменную документально подтвержденную претензию.</w:t>
      </w:r>
    </w:p>
    <w:p w14:paraId="6BDB892A"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3.13.</w:t>
      </w:r>
      <w:r w:rsidRPr="00F75CC4">
        <w:rPr>
          <w:rFonts w:ascii="Tahoma" w:hAnsi="Tahoma" w:cs="Tahoma"/>
          <w:sz w:val="22"/>
          <w:szCs w:val="22"/>
        </w:rPr>
        <w:t> Все претензии Покупателя принимаются Поставщиком при условии предоставления Покупателем оригинала товарной УПД с отметкой о приемке Товара и акта необходимой формы.</w:t>
      </w:r>
    </w:p>
    <w:p w14:paraId="602A0C90" w14:textId="3871B2A7" w:rsidR="004554EB" w:rsidRPr="00F75CC4" w:rsidRDefault="004554EB" w:rsidP="004554EB">
      <w:pPr>
        <w:jc w:val="both"/>
        <w:rPr>
          <w:rFonts w:ascii="Tahoma" w:hAnsi="Tahoma" w:cs="Tahoma"/>
          <w:b/>
          <w:sz w:val="22"/>
          <w:szCs w:val="22"/>
        </w:rPr>
      </w:pPr>
      <w:r w:rsidRPr="00F75CC4">
        <w:rPr>
          <w:rFonts w:ascii="Tahoma" w:hAnsi="Tahoma" w:cs="Tahoma"/>
          <w:b/>
          <w:sz w:val="22"/>
          <w:szCs w:val="22"/>
        </w:rPr>
        <w:t>3.14.</w:t>
      </w:r>
      <w:r w:rsidRPr="00F75CC4">
        <w:rPr>
          <w:rFonts w:ascii="Tahoma" w:hAnsi="Tahoma" w:cs="Tahoma"/>
          <w:sz w:val="22"/>
          <w:szCs w:val="22"/>
        </w:rPr>
        <w:t xml:space="preserve"> Приемка Продукции по количеству и качеству осуществляется Покупателем (Получателем) в соответствии с условиями настоящего Договора, а </w:t>
      </w:r>
      <w:r w:rsidR="00D107AF" w:rsidRPr="00F75CC4">
        <w:rPr>
          <w:rFonts w:ascii="Tahoma" w:hAnsi="Tahoma" w:cs="Tahoma"/>
          <w:sz w:val="22"/>
          <w:szCs w:val="22"/>
        </w:rPr>
        <w:t>в части,</w:t>
      </w:r>
      <w:r w:rsidRPr="00F75CC4">
        <w:rPr>
          <w:rFonts w:ascii="Tahoma" w:hAnsi="Tahoma" w:cs="Tahoma"/>
          <w:sz w:val="22"/>
          <w:szCs w:val="22"/>
        </w:rPr>
        <w:t xml:space="preserve"> не урегулированной условиями Договора – в соответствии с действующим законодательством.</w:t>
      </w:r>
    </w:p>
    <w:p w14:paraId="4830D757" w14:textId="77777777" w:rsidR="004554EB" w:rsidRPr="00F75CC4" w:rsidRDefault="004554EB" w:rsidP="004554EB">
      <w:pPr>
        <w:jc w:val="both"/>
        <w:rPr>
          <w:rFonts w:ascii="Tahoma" w:hAnsi="Tahoma" w:cs="Tahoma"/>
          <w:sz w:val="22"/>
          <w:szCs w:val="22"/>
        </w:rPr>
      </w:pPr>
    </w:p>
    <w:p w14:paraId="14C1F515"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4. ПОРЯДОК ВЗАИМОДЕЙСТВИЯ</w:t>
      </w:r>
    </w:p>
    <w:p w14:paraId="6FE3DD40" w14:textId="77777777" w:rsidR="004554EB" w:rsidRPr="00F75CC4" w:rsidRDefault="004554EB" w:rsidP="004554EB">
      <w:pPr>
        <w:pStyle w:val="31"/>
        <w:widowControl w:val="0"/>
        <w:ind w:firstLine="0"/>
        <w:rPr>
          <w:rFonts w:ascii="Tahoma" w:hAnsi="Tahoma" w:cs="Tahoma"/>
          <w:sz w:val="22"/>
          <w:szCs w:val="22"/>
        </w:rPr>
      </w:pPr>
      <w:r w:rsidRPr="00F75CC4">
        <w:rPr>
          <w:rFonts w:ascii="Tahoma" w:hAnsi="Tahoma" w:cs="Tahoma"/>
          <w:b/>
          <w:sz w:val="22"/>
          <w:szCs w:val="22"/>
        </w:rPr>
        <w:t>4.1.</w:t>
      </w:r>
      <w:r w:rsidRPr="00F75CC4">
        <w:rPr>
          <w:rFonts w:ascii="Tahoma" w:hAnsi="Tahoma" w:cs="Tahoma"/>
          <w:sz w:val="22"/>
          <w:szCs w:val="22"/>
        </w:rPr>
        <w:t xml:space="preserve"> При необходимости поставки партии Товара Покупатель </w:t>
      </w:r>
      <w:r w:rsidRPr="00F75CC4">
        <w:rPr>
          <w:rFonts w:ascii="Tahoma" w:hAnsi="Tahoma" w:cs="Tahoma"/>
          <w:color w:val="000000"/>
          <w:sz w:val="22"/>
          <w:szCs w:val="22"/>
        </w:rPr>
        <w:t xml:space="preserve">не позднее чем за 5 (пять) рабочих дня до </w:t>
      </w:r>
      <w:r w:rsidRPr="00F75CC4">
        <w:rPr>
          <w:rFonts w:ascii="Tahoma" w:hAnsi="Tahoma" w:cs="Tahoma"/>
          <w:sz w:val="22"/>
          <w:szCs w:val="22"/>
        </w:rPr>
        <w:t>предполагаемой даты поставки Товара сообщает Поставщику о необходимости поставки Товара. В сообщении о поставки Товара Покупатель указывает:</w:t>
      </w:r>
    </w:p>
    <w:p w14:paraId="40731A7B" w14:textId="77777777" w:rsidR="004554EB" w:rsidRPr="00F75CC4" w:rsidRDefault="004554EB" w:rsidP="004554EB">
      <w:pPr>
        <w:pStyle w:val="31"/>
        <w:tabs>
          <w:tab w:val="left" w:pos="426"/>
        </w:tabs>
        <w:ind w:firstLine="0"/>
        <w:rPr>
          <w:rFonts w:ascii="Tahoma" w:hAnsi="Tahoma" w:cs="Tahoma"/>
          <w:sz w:val="22"/>
          <w:szCs w:val="22"/>
        </w:rPr>
      </w:pPr>
      <w:r w:rsidRPr="00F75CC4">
        <w:rPr>
          <w:rFonts w:ascii="Tahoma" w:hAnsi="Tahoma" w:cs="Tahoma"/>
          <w:sz w:val="22"/>
          <w:szCs w:val="22"/>
        </w:rPr>
        <w:t>-</w:t>
      </w:r>
      <w:r w:rsidRPr="00F75CC4">
        <w:rPr>
          <w:rFonts w:ascii="Tahoma" w:hAnsi="Tahoma" w:cs="Tahoma"/>
          <w:sz w:val="22"/>
          <w:szCs w:val="22"/>
        </w:rPr>
        <w:tab/>
        <w:t>количество поставляемого Товара;</w:t>
      </w:r>
    </w:p>
    <w:p w14:paraId="1ACBBEA5" w14:textId="77777777" w:rsidR="004554EB" w:rsidRPr="00F75CC4" w:rsidRDefault="004554EB" w:rsidP="004554EB">
      <w:pPr>
        <w:pStyle w:val="31"/>
        <w:tabs>
          <w:tab w:val="left" w:pos="426"/>
        </w:tabs>
        <w:ind w:firstLine="0"/>
        <w:rPr>
          <w:rFonts w:ascii="Tahoma" w:hAnsi="Tahoma" w:cs="Tahoma"/>
          <w:sz w:val="22"/>
          <w:szCs w:val="22"/>
        </w:rPr>
      </w:pPr>
      <w:r w:rsidRPr="00F75CC4">
        <w:rPr>
          <w:rFonts w:ascii="Tahoma" w:hAnsi="Tahoma" w:cs="Tahoma"/>
          <w:sz w:val="22"/>
          <w:szCs w:val="22"/>
        </w:rPr>
        <w:t>-</w:t>
      </w:r>
      <w:r w:rsidRPr="00F75CC4">
        <w:rPr>
          <w:rFonts w:ascii="Tahoma" w:hAnsi="Tahoma" w:cs="Tahoma"/>
          <w:sz w:val="22"/>
          <w:szCs w:val="22"/>
        </w:rPr>
        <w:tab/>
        <w:t>адрес поставки Товара, в том числе пути подъезда, наличие пропускного режима по адресу поставки, номер пропуска.</w:t>
      </w:r>
    </w:p>
    <w:p w14:paraId="155D913E" w14:textId="77777777" w:rsidR="004554EB" w:rsidRPr="00F75CC4" w:rsidRDefault="004554EB" w:rsidP="004554EB">
      <w:pPr>
        <w:pStyle w:val="31"/>
        <w:widowControl w:val="0"/>
        <w:ind w:firstLine="0"/>
        <w:rPr>
          <w:rFonts w:ascii="Tahoma" w:hAnsi="Tahoma" w:cs="Tahoma"/>
          <w:sz w:val="22"/>
          <w:szCs w:val="22"/>
        </w:rPr>
      </w:pPr>
      <w:r w:rsidRPr="00F75CC4">
        <w:rPr>
          <w:rFonts w:ascii="Tahoma" w:hAnsi="Tahoma" w:cs="Tahoma"/>
          <w:b/>
          <w:sz w:val="22"/>
          <w:szCs w:val="22"/>
        </w:rPr>
        <w:t>4.2.</w:t>
      </w:r>
      <w:r w:rsidRPr="00F75CC4">
        <w:rPr>
          <w:rFonts w:ascii="Tahoma" w:hAnsi="Tahoma" w:cs="Tahoma"/>
          <w:sz w:val="22"/>
          <w:szCs w:val="22"/>
        </w:rPr>
        <w:t xml:space="preserve"> Счет на оплату и УПД предоставляется Поставщиком Покупателю одновременно с поставкой Товара. </w:t>
      </w:r>
    </w:p>
    <w:p w14:paraId="4199AE12" w14:textId="77777777" w:rsidR="004554EB" w:rsidRPr="00F75CC4" w:rsidRDefault="004554EB" w:rsidP="004554EB">
      <w:pPr>
        <w:jc w:val="both"/>
        <w:rPr>
          <w:rFonts w:ascii="Tahoma" w:hAnsi="Tahoma" w:cs="Tahoma"/>
          <w:sz w:val="22"/>
          <w:szCs w:val="22"/>
        </w:rPr>
      </w:pPr>
    </w:p>
    <w:p w14:paraId="4A25F157" w14:textId="77777777" w:rsidR="003D710A" w:rsidRDefault="003D710A" w:rsidP="004554EB">
      <w:pPr>
        <w:jc w:val="center"/>
        <w:rPr>
          <w:rFonts w:ascii="Tahoma" w:hAnsi="Tahoma" w:cs="Tahoma"/>
          <w:b/>
          <w:sz w:val="22"/>
          <w:szCs w:val="22"/>
        </w:rPr>
      </w:pPr>
    </w:p>
    <w:p w14:paraId="3FB7CB5F" w14:textId="5F2FDC5E" w:rsidR="004554EB" w:rsidRPr="00F75CC4" w:rsidRDefault="004554EB" w:rsidP="004554EB">
      <w:pPr>
        <w:jc w:val="center"/>
        <w:rPr>
          <w:rFonts w:ascii="Tahoma" w:hAnsi="Tahoma" w:cs="Tahoma"/>
          <w:b/>
          <w:sz w:val="22"/>
          <w:szCs w:val="22"/>
        </w:rPr>
      </w:pPr>
      <w:r w:rsidRPr="00F75CC4">
        <w:rPr>
          <w:rFonts w:ascii="Tahoma" w:hAnsi="Tahoma" w:cs="Tahoma"/>
          <w:b/>
          <w:sz w:val="22"/>
          <w:szCs w:val="22"/>
        </w:rPr>
        <w:t>5. ОТВЕТСТВЕННОСТЬ СТОРОН</w:t>
      </w:r>
    </w:p>
    <w:p w14:paraId="0901C565"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5.1.</w:t>
      </w:r>
      <w:r w:rsidRPr="00F75CC4">
        <w:rPr>
          <w:rFonts w:ascii="Tahoma" w:hAnsi="Tahoma" w:cs="Tahoma"/>
          <w:sz w:val="22"/>
          <w:szCs w:val="22"/>
        </w:rPr>
        <w:t xml:space="preserve"> Стороны несут ответственность за ненадлежащее исполнение своих обязательств по </w:t>
      </w:r>
      <w:r w:rsidRPr="00F75CC4">
        <w:rPr>
          <w:rFonts w:ascii="Tahoma" w:hAnsi="Tahoma" w:cs="Tahoma"/>
          <w:sz w:val="22"/>
          <w:szCs w:val="22"/>
        </w:rPr>
        <w:lastRenderedPageBreak/>
        <w:t>Договору в соответствии с требованиями законодательства Российской Федерации и Договором.</w:t>
      </w:r>
    </w:p>
    <w:p w14:paraId="23FE6AEA" w14:textId="77777777" w:rsidR="004554EB" w:rsidRPr="00F75CC4" w:rsidRDefault="004554EB" w:rsidP="004554EB">
      <w:pPr>
        <w:jc w:val="both"/>
        <w:rPr>
          <w:rFonts w:ascii="Tahoma" w:hAnsi="Tahoma" w:cs="Tahoma"/>
          <w:b/>
          <w:i/>
          <w:sz w:val="22"/>
          <w:szCs w:val="22"/>
        </w:rPr>
      </w:pPr>
      <w:r w:rsidRPr="00F75CC4">
        <w:rPr>
          <w:rFonts w:ascii="Tahoma" w:hAnsi="Tahoma" w:cs="Tahoma"/>
          <w:b/>
          <w:sz w:val="22"/>
          <w:szCs w:val="22"/>
        </w:rPr>
        <w:t>5.2.</w:t>
      </w:r>
      <w:r w:rsidRPr="00F75CC4">
        <w:rPr>
          <w:rFonts w:ascii="Tahoma" w:hAnsi="Tahoma" w:cs="Tahoma"/>
          <w:sz w:val="22"/>
          <w:szCs w:val="22"/>
        </w:rPr>
        <w:t> </w:t>
      </w:r>
      <w:r w:rsidRPr="00F75CC4">
        <w:rPr>
          <w:rFonts w:ascii="Tahoma" w:hAnsi="Tahoma" w:cs="Tahoma"/>
          <w:b/>
          <w:i/>
          <w:sz w:val="22"/>
          <w:szCs w:val="22"/>
        </w:rPr>
        <w:t>Покупатель обязуется:</w:t>
      </w:r>
    </w:p>
    <w:p w14:paraId="725867D3" w14:textId="77777777" w:rsidR="004554EB" w:rsidRPr="00F75CC4" w:rsidRDefault="004554EB" w:rsidP="004554EB">
      <w:pPr>
        <w:ind w:firstLine="426"/>
        <w:jc w:val="both"/>
        <w:rPr>
          <w:rFonts w:ascii="Tahoma" w:hAnsi="Tahoma" w:cs="Tahoma"/>
          <w:sz w:val="22"/>
          <w:szCs w:val="22"/>
        </w:rPr>
      </w:pPr>
      <w:r w:rsidRPr="00F75CC4">
        <w:rPr>
          <w:rFonts w:ascii="Tahoma" w:hAnsi="Tahoma" w:cs="Tahoma"/>
          <w:sz w:val="22"/>
          <w:szCs w:val="22"/>
        </w:rPr>
        <w:t>5.2.1. Принимать поставленный Товар от Поставщика по настоящему Договору и оплачивать его в соответствии с условиями настоящего Договора и счетом.</w:t>
      </w:r>
    </w:p>
    <w:p w14:paraId="4493FB2B" w14:textId="77777777" w:rsidR="004554EB" w:rsidRPr="00F75CC4" w:rsidRDefault="004554EB" w:rsidP="004554EB">
      <w:pPr>
        <w:ind w:firstLine="426"/>
        <w:jc w:val="both"/>
        <w:rPr>
          <w:rFonts w:ascii="Tahoma" w:hAnsi="Tahoma" w:cs="Tahoma"/>
          <w:sz w:val="22"/>
          <w:szCs w:val="22"/>
        </w:rPr>
      </w:pPr>
      <w:r w:rsidRPr="00F75CC4">
        <w:rPr>
          <w:rFonts w:ascii="Tahoma" w:hAnsi="Tahoma" w:cs="Tahoma"/>
          <w:sz w:val="22"/>
          <w:szCs w:val="22"/>
        </w:rPr>
        <w:t>5.2.2. Обеспечивать Поставщику доступ на объект по адресу доставки в объеме, необходимом для выполнения принятых на себя Поставщиком обязательств по настоящему Договору.</w:t>
      </w:r>
    </w:p>
    <w:p w14:paraId="7C1781A6" w14:textId="77777777" w:rsidR="004554EB" w:rsidRPr="00F75CC4" w:rsidRDefault="004554EB" w:rsidP="004554EB">
      <w:pPr>
        <w:ind w:firstLine="426"/>
        <w:jc w:val="both"/>
        <w:rPr>
          <w:rFonts w:ascii="Tahoma" w:hAnsi="Tahoma" w:cs="Tahoma"/>
          <w:sz w:val="22"/>
          <w:szCs w:val="22"/>
        </w:rPr>
      </w:pPr>
      <w:r w:rsidRPr="00F75CC4">
        <w:rPr>
          <w:rFonts w:ascii="Tahoma" w:hAnsi="Tahoma" w:cs="Tahoma"/>
          <w:sz w:val="22"/>
          <w:szCs w:val="22"/>
        </w:rPr>
        <w:t>5.2.3. Обеспечить Поставщику и его представителям возможность вноса на территорию объекта по адресу доставки Товара и выноса с нее Товара и пустой тары.</w:t>
      </w:r>
    </w:p>
    <w:p w14:paraId="2CD5C620" w14:textId="77777777" w:rsidR="004554EB" w:rsidRPr="00F75CC4" w:rsidRDefault="004554EB" w:rsidP="004554EB">
      <w:pPr>
        <w:ind w:firstLine="426"/>
        <w:jc w:val="both"/>
        <w:rPr>
          <w:rFonts w:ascii="Tahoma" w:hAnsi="Tahoma" w:cs="Tahoma"/>
          <w:sz w:val="22"/>
          <w:szCs w:val="22"/>
        </w:rPr>
      </w:pPr>
      <w:r w:rsidRPr="00F75CC4">
        <w:rPr>
          <w:rFonts w:ascii="Tahoma" w:hAnsi="Tahoma" w:cs="Tahoma"/>
          <w:sz w:val="22"/>
          <w:szCs w:val="22"/>
        </w:rPr>
        <w:t>5.2.4. Назначить ответственное лицо и наделить его полномочиями на приемку товара от Поставщика.</w:t>
      </w:r>
    </w:p>
    <w:p w14:paraId="201E872E" w14:textId="77777777" w:rsidR="004554EB" w:rsidRPr="00F75CC4" w:rsidRDefault="004554EB" w:rsidP="004554EB">
      <w:pPr>
        <w:spacing w:line="276" w:lineRule="auto"/>
        <w:ind w:firstLine="426"/>
        <w:jc w:val="both"/>
        <w:rPr>
          <w:rFonts w:ascii="Tahoma" w:hAnsi="Tahoma" w:cs="Tahoma"/>
          <w:sz w:val="22"/>
          <w:szCs w:val="22"/>
        </w:rPr>
      </w:pPr>
      <w:r w:rsidRPr="00F75CC4">
        <w:rPr>
          <w:rFonts w:ascii="Tahoma" w:hAnsi="Tahoma" w:cs="Tahoma"/>
          <w:sz w:val="22"/>
          <w:szCs w:val="22"/>
        </w:rPr>
        <w:t xml:space="preserve">5.2.5. Бережно обращаться с имуществом Поставщика. </w:t>
      </w:r>
    </w:p>
    <w:p w14:paraId="4E34A31C" w14:textId="71DD6292" w:rsidR="004554EB" w:rsidRPr="00F75CC4" w:rsidRDefault="004554EB" w:rsidP="004554EB">
      <w:pPr>
        <w:spacing w:line="276" w:lineRule="auto"/>
        <w:ind w:firstLine="426"/>
        <w:jc w:val="both"/>
        <w:rPr>
          <w:rFonts w:ascii="Tahoma" w:hAnsi="Tahoma" w:cs="Tahoma"/>
          <w:sz w:val="22"/>
          <w:szCs w:val="22"/>
        </w:rPr>
      </w:pPr>
      <w:r w:rsidRPr="00F75CC4">
        <w:rPr>
          <w:rFonts w:ascii="Tahoma" w:hAnsi="Tahoma" w:cs="Tahoma"/>
          <w:sz w:val="22"/>
          <w:szCs w:val="22"/>
        </w:rPr>
        <w:t xml:space="preserve">5.2.6. В течение 1 (Одного) рабочего дня сообщать Поставщику о неисправностях переданного Поставщиком Покупателю </w:t>
      </w:r>
      <w:r w:rsidR="00231F9D">
        <w:rPr>
          <w:rFonts w:ascii="Tahoma" w:hAnsi="Tahoma" w:cs="Tahoma"/>
          <w:sz w:val="22"/>
          <w:szCs w:val="22"/>
        </w:rPr>
        <w:t>О</w:t>
      </w:r>
      <w:r w:rsidRPr="00F75CC4">
        <w:rPr>
          <w:rFonts w:ascii="Tahoma" w:hAnsi="Tahoma" w:cs="Tahoma"/>
          <w:sz w:val="22"/>
          <w:szCs w:val="22"/>
        </w:rPr>
        <w:t xml:space="preserve">борудования. В случае естественного износа и/или заводского брака Поставщик производит ремонт Оборудования за свой счёт. На время проведения ремонта, Покупателю, должно быть предоставлено идентичное </w:t>
      </w:r>
      <w:r w:rsidR="00231F9D">
        <w:rPr>
          <w:rFonts w:ascii="Tahoma" w:hAnsi="Tahoma" w:cs="Tahoma"/>
          <w:sz w:val="22"/>
          <w:szCs w:val="22"/>
        </w:rPr>
        <w:t>О</w:t>
      </w:r>
      <w:r w:rsidRPr="00F75CC4">
        <w:rPr>
          <w:rFonts w:ascii="Tahoma" w:hAnsi="Tahoma" w:cs="Tahoma"/>
          <w:sz w:val="22"/>
          <w:szCs w:val="22"/>
        </w:rPr>
        <w:t>борудование в течение 3 (трёх) дней.</w:t>
      </w:r>
      <w:r w:rsidR="00543ABA" w:rsidRPr="00543ABA">
        <w:rPr>
          <w:rFonts w:ascii="Tahoma" w:hAnsi="Tahoma" w:cs="Tahoma"/>
          <w:sz w:val="22"/>
          <w:szCs w:val="22"/>
        </w:rPr>
        <w:t xml:space="preserve"> </w:t>
      </w:r>
      <w:r w:rsidR="00543ABA">
        <w:rPr>
          <w:rFonts w:ascii="Tahoma" w:hAnsi="Tahoma" w:cs="Tahoma"/>
          <w:sz w:val="22"/>
          <w:szCs w:val="22"/>
        </w:rPr>
        <w:t>В случае, е</w:t>
      </w:r>
      <w:r w:rsidR="00543ABA" w:rsidRPr="00543ABA">
        <w:rPr>
          <w:rFonts w:ascii="Tahoma" w:hAnsi="Tahoma" w:cs="Tahoma"/>
          <w:sz w:val="22"/>
          <w:szCs w:val="22"/>
        </w:rPr>
        <w:t xml:space="preserve">сли в результате диагностики установлено, что </w:t>
      </w:r>
      <w:r w:rsidR="00543ABA" w:rsidRPr="00F75CC4">
        <w:rPr>
          <w:rFonts w:ascii="Tahoma" w:hAnsi="Tahoma" w:cs="Tahoma"/>
          <w:sz w:val="22"/>
          <w:szCs w:val="22"/>
        </w:rPr>
        <w:t>Оборудовани</w:t>
      </w:r>
      <w:r w:rsidR="00543ABA">
        <w:rPr>
          <w:rFonts w:ascii="Tahoma" w:hAnsi="Tahoma" w:cs="Tahoma"/>
          <w:sz w:val="22"/>
          <w:szCs w:val="22"/>
        </w:rPr>
        <w:t>е</w:t>
      </w:r>
      <w:r w:rsidR="00543ABA" w:rsidRPr="00543ABA">
        <w:rPr>
          <w:rFonts w:ascii="Tahoma" w:hAnsi="Tahoma" w:cs="Tahoma"/>
          <w:sz w:val="22"/>
          <w:szCs w:val="22"/>
        </w:rPr>
        <w:t xml:space="preserve"> является неисправным, неисправность возникла по вине </w:t>
      </w:r>
      <w:r w:rsidR="00543ABA">
        <w:rPr>
          <w:rFonts w:ascii="Tahoma" w:hAnsi="Tahoma" w:cs="Tahoma"/>
          <w:sz w:val="22"/>
          <w:szCs w:val="22"/>
        </w:rPr>
        <w:t>Покупателя</w:t>
      </w:r>
      <w:r w:rsidR="00543ABA" w:rsidRPr="00543ABA">
        <w:rPr>
          <w:rFonts w:ascii="Tahoma" w:hAnsi="Tahoma" w:cs="Tahoma"/>
          <w:sz w:val="22"/>
          <w:szCs w:val="22"/>
        </w:rPr>
        <w:t xml:space="preserve">, то </w:t>
      </w:r>
      <w:r w:rsidR="00543ABA">
        <w:rPr>
          <w:rFonts w:ascii="Tahoma" w:hAnsi="Tahoma" w:cs="Tahoma"/>
          <w:sz w:val="22"/>
          <w:szCs w:val="22"/>
        </w:rPr>
        <w:t>Поставщик</w:t>
      </w:r>
      <w:r w:rsidR="00543ABA" w:rsidRPr="00543ABA">
        <w:rPr>
          <w:rFonts w:ascii="Tahoma" w:hAnsi="Tahoma" w:cs="Tahoma"/>
          <w:sz w:val="22"/>
          <w:szCs w:val="22"/>
        </w:rPr>
        <w:t xml:space="preserve"> вправе потребовать от </w:t>
      </w:r>
      <w:r w:rsidR="00543ABA">
        <w:rPr>
          <w:rFonts w:ascii="Tahoma" w:hAnsi="Tahoma" w:cs="Tahoma"/>
          <w:sz w:val="22"/>
          <w:szCs w:val="22"/>
        </w:rPr>
        <w:t>Покупателя</w:t>
      </w:r>
      <w:r w:rsidR="00543ABA" w:rsidRPr="00543ABA">
        <w:rPr>
          <w:rFonts w:ascii="Tahoma" w:hAnsi="Tahoma" w:cs="Tahoma"/>
          <w:sz w:val="22"/>
          <w:szCs w:val="22"/>
        </w:rPr>
        <w:t xml:space="preserve"> возмещения расходов на устранение недостатков и возмещения расходов по замене</w:t>
      </w:r>
      <w:r w:rsidR="00543ABA">
        <w:rPr>
          <w:rFonts w:ascii="Tahoma" w:hAnsi="Tahoma" w:cs="Tahoma"/>
          <w:sz w:val="22"/>
          <w:szCs w:val="22"/>
        </w:rPr>
        <w:t xml:space="preserve"> Оборудования </w:t>
      </w:r>
      <w:r w:rsidR="00543ABA" w:rsidRPr="00543ABA">
        <w:rPr>
          <w:rFonts w:ascii="Tahoma" w:hAnsi="Tahoma" w:cs="Tahoma"/>
          <w:sz w:val="22"/>
          <w:szCs w:val="22"/>
        </w:rPr>
        <w:t xml:space="preserve">в размере </w:t>
      </w:r>
      <w:r w:rsidR="00D107AF">
        <w:rPr>
          <w:rFonts w:ascii="Tahoma" w:hAnsi="Tahoma" w:cs="Tahoma"/>
          <w:sz w:val="22"/>
          <w:szCs w:val="22"/>
        </w:rPr>
        <w:t>_______</w:t>
      </w:r>
      <w:r w:rsidR="00231F9D">
        <w:rPr>
          <w:rFonts w:ascii="Tahoma" w:hAnsi="Tahoma" w:cs="Tahoma"/>
          <w:sz w:val="22"/>
          <w:szCs w:val="22"/>
        </w:rPr>
        <w:t xml:space="preserve"> рублей </w:t>
      </w:r>
      <w:r w:rsidR="00543ABA" w:rsidRPr="00543ABA">
        <w:rPr>
          <w:rFonts w:ascii="Tahoma" w:hAnsi="Tahoma" w:cs="Tahoma"/>
          <w:sz w:val="22"/>
          <w:szCs w:val="22"/>
        </w:rPr>
        <w:t>00</w:t>
      </w:r>
      <w:r w:rsidR="00231F9D">
        <w:rPr>
          <w:rFonts w:ascii="Tahoma" w:hAnsi="Tahoma" w:cs="Tahoma"/>
          <w:sz w:val="22"/>
          <w:szCs w:val="22"/>
        </w:rPr>
        <w:t xml:space="preserve"> копеек</w:t>
      </w:r>
      <w:r w:rsidR="00543ABA" w:rsidRPr="00543ABA">
        <w:rPr>
          <w:rFonts w:ascii="Tahoma" w:hAnsi="Tahoma" w:cs="Tahoma"/>
          <w:sz w:val="22"/>
          <w:szCs w:val="22"/>
        </w:rPr>
        <w:t>.</w:t>
      </w:r>
    </w:p>
    <w:p w14:paraId="54625A3D" w14:textId="37E12FE0" w:rsidR="004554EB" w:rsidRPr="00F75CC4" w:rsidRDefault="004554EB" w:rsidP="004554EB">
      <w:pPr>
        <w:spacing w:line="276" w:lineRule="auto"/>
        <w:ind w:firstLine="426"/>
        <w:jc w:val="both"/>
        <w:rPr>
          <w:rFonts w:ascii="Tahoma" w:hAnsi="Tahoma" w:cs="Tahoma"/>
          <w:sz w:val="22"/>
          <w:szCs w:val="22"/>
        </w:rPr>
      </w:pPr>
      <w:r w:rsidRPr="00F75CC4">
        <w:rPr>
          <w:rFonts w:ascii="Tahoma" w:hAnsi="Tahoma" w:cs="Tahoma"/>
          <w:sz w:val="22"/>
          <w:szCs w:val="22"/>
        </w:rPr>
        <w:t xml:space="preserve">5.2.7. Заказывать не менее чем </w:t>
      </w:r>
      <w:r w:rsidR="00D107AF">
        <w:rPr>
          <w:rFonts w:ascii="Tahoma" w:hAnsi="Tahoma" w:cs="Tahoma"/>
          <w:sz w:val="22"/>
          <w:szCs w:val="22"/>
        </w:rPr>
        <w:t>______</w:t>
      </w:r>
      <w:r w:rsidR="00231F9D">
        <w:rPr>
          <w:rFonts w:ascii="Tahoma" w:hAnsi="Tahoma" w:cs="Tahoma"/>
          <w:sz w:val="22"/>
          <w:szCs w:val="22"/>
        </w:rPr>
        <w:t xml:space="preserve"> </w:t>
      </w:r>
      <w:r w:rsidRPr="00F75CC4">
        <w:rPr>
          <w:rFonts w:ascii="Tahoma" w:hAnsi="Tahoma" w:cs="Tahoma"/>
          <w:sz w:val="22"/>
          <w:szCs w:val="22"/>
        </w:rPr>
        <w:t xml:space="preserve">единиц Воды ежемесячно и не менее чем </w:t>
      </w:r>
      <w:r w:rsidR="00D107AF">
        <w:rPr>
          <w:rFonts w:ascii="Tahoma" w:hAnsi="Tahoma" w:cs="Tahoma"/>
          <w:sz w:val="22"/>
          <w:szCs w:val="22"/>
        </w:rPr>
        <w:t>__________</w:t>
      </w:r>
      <w:r w:rsidRPr="00F75CC4">
        <w:rPr>
          <w:rFonts w:ascii="Tahoma" w:hAnsi="Tahoma" w:cs="Tahoma"/>
          <w:sz w:val="22"/>
          <w:szCs w:val="22"/>
        </w:rPr>
        <w:t xml:space="preserve"> единиц Воды в </w:t>
      </w:r>
      <w:r w:rsidR="00231F9D">
        <w:rPr>
          <w:rFonts w:ascii="Tahoma" w:hAnsi="Tahoma" w:cs="Tahoma"/>
          <w:sz w:val="22"/>
          <w:szCs w:val="22"/>
        </w:rPr>
        <w:t xml:space="preserve">1 (одну) </w:t>
      </w:r>
      <w:r w:rsidRPr="00F75CC4">
        <w:rPr>
          <w:rFonts w:ascii="Tahoma" w:hAnsi="Tahoma" w:cs="Tahoma"/>
          <w:sz w:val="22"/>
          <w:szCs w:val="22"/>
        </w:rPr>
        <w:t>доставку.</w:t>
      </w:r>
    </w:p>
    <w:p w14:paraId="5C2CB3AB" w14:textId="77777777" w:rsidR="004554EB" w:rsidRPr="00F75CC4" w:rsidRDefault="004554EB" w:rsidP="004554EB">
      <w:pPr>
        <w:spacing w:line="276" w:lineRule="auto"/>
        <w:ind w:firstLine="426"/>
        <w:jc w:val="both"/>
        <w:rPr>
          <w:rFonts w:ascii="Tahoma" w:hAnsi="Tahoma" w:cs="Tahoma"/>
          <w:sz w:val="22"/>
          <w:szCs w:val="22"/>
        </w:rPr>
      </w:pPr>
      <w:r w:rsidRPr="00F75CC4">
        <w:rPr>
          <w:rFonts w:ascii="Tahoma" w:hAnsi="Tahoma" w:cs="Tahoma"/>
          <w:sz w:val="22"/>
          <w:szCs w:val="22"/>
        </w:rPr>
        <w:t xml:space="preserve">5.2.8. В случае предполагаемого уменьшения объема предстоящего заказа (в предпраздничные дни), Покупатель обязуется сообщить об этом Поставщику не менее чем за 10 (Десять) рабочих дней до планируемой даты поставки. </w:t>
      </w:r>
    </w:p>
    <w:p w14:paraId="39F59B56" w14:textId="77777777" w:rsidR="004554EB" w:rsidRPr="00F75CC4" w:rsidRDefault="004554EB" w:rsidP="004554EB">
      <w:pPr>
        <w:spacing w:line="276" w:lineRule="auto"/>
        <w:ind w:firstLine="426"/>
        <w:jc w:val="both"/>
        <w:rPr>
          <w:rFonts w:ascii="Tahoma" w:hAnsi="Tahoma" w:cs="Tahoma"/>
          <w:sz w:val="22"/>
          <w:szCs w:val="22"/>
        </w:rPr>
      </w:pPr>
      <w:r w:rsidRPr="00F75CC4">
        <w:rPr>
          <w:rFonts w:ascii="Tahoma" w:hAnsi="Tahoma" w:cs="Tahoma"/>
          <w:sz w:val="22"/>
          <w:szCs w:val="22"/>
        </w:rPr>
        <w:t>5.2.9. Не позднее последнего рабочего дня каждого календарного квартала Покупатель обязуется предоставить Поставщику подписанные со своей Стороны Акты сверки по Таре и Оборудованию. Поставщик обязуется рассмотреть данные Акт сверки в течение 10 (десяти) рабочих дней с момента их получения. В случае, если Покупатель не предоставляет Поставщику в вышеуказанный срок подписанные со своей Стороны Акты сверки, то Поставщик вправе не поставлять Товар по настоящему Договору до получения подписанных Актов сверки.</w:t>
      </w:r>
    </w:p>
    <w:p w14:paraId="1E550185" w14:textId="77777777" w:rsidR="004554EB" w:rsidRPr="00F75CC4" w:rsidRDefault="004554EB" w:rsidP="004554EB">
      <w:pPr>
        <w:jc w:val="both"/>
        <w:rPr>
          <w:rFonts w:ascii="Tahoma" w:hAnsi="Tahoma" w:cs="Tahoma"/>
          <w:b/>
          <w:i/>
          <w:sz w:val="22"/>
          <w:szCs w:val="22"/>
        </w:rPr>
      </w:pPr>
      <w:r w:rsidRPr="00F75CC4">
        <w:rPr>
          <w:rFonts w:ascii="Tahoma" w:hAnsi="Tahoma" w:cs="Tahoma"/>
          <w:b/>
          <w:sz w:val="22"/>
          <w:szCs w:val="22"/>
        </w:rPr>
        <w:t>5.3.</w:t>
      </w:r>
      <w:r w:rsidRPr="00F75CC4">
        <w:rPr>
          <w:rFonts w:ascii="Tahoma" w:hAnsi="Tahoma" w:cs="Tahoma"/>
          <w:sz w:val="22"/>
          <w:szCs w:val="22"/>
        </w:rPr>
        <w:t> </w:t>
      </w:r>
      <w:r w:rsidRPr="00F75CC4">
        <w:rPr>
          <w:rFonts w:ascii="Tahoma" w:hAnsi="Tahoma" w:cs="Tahoma"/>
          <w:b/>
          <w:i/>
          <w:sz w:val="22"/>
          <w:szCs w:val="22"/>
        </w:rPr>
        <w:t>Поставщик обязуется:</w:t>
      </w:r>
    </w:p>
    <w:p w14:paraId="3E280589" w14:textId="77777777" w:rsidR="004554EB" w:rsidRPr="00F75CC4" w:rsidRDefault="004554EB" w:rsidP="004554EB">
      <w:pPr>
        <w:ind w:firstLine="426"/>
        <w:jc w:val="both"/>
        <w:rPr>
          <w:rFonts w:ascii="Tahoma" w:hAnsi="Tahoma" w:cs="Tahoma"/>
          <w:sz w:val="22"/>
          <w:szCs w:val="22"/>
        </w:rPr>
      </w:pPr>
      <w:r w:rsidRPr="00F75CC4">
        <w:rPr>
          <w:rFonts w:ascii="Tahoma" w:hAnsi="Tahoma" w:cs="Tahoma"/>
          <w:sz w:val="22"/>
          <w:szCs w:val="22"/>
        </w:rPr>
        <w:t>5.3.1. Выполнять принятые на себя обязательства по настоящему Договору в объеме и сроки, установленные настоящим Договором.</w:t>
      </w:r>
    </w:p>
    <w:p w14:paraId="206937C8" w14:textId="1B42A463" w:rsidR="004554EB" w:rsidRPr="00F75CC4" w:rsidRDefault="004554EB" w:rsidP="004554EB">
      <w:pPr>
        <w:ind w:firstLine="426"/>
        <w:jc w:val="both"/>
        <w:rPr>
          <w:rFonts w:ascii="Tahoma" w:hAnsi="Tahoma" w:cs="Tahoma"/>
          <w:sz w:val="22"/>
          <w:szCs w:val="22"/>
        </w:rPr>
      </w:pPr>
      <w:r w:rsidRPr="00F75CC4">
        <w:rPr>
          <w:rFonts w:ascii="Tahoma" w:hAnsi="Tahoma" w:cs="Tahoma"/>
          <w:sz w:val="22"/>
          <w:szCs w:val="22"/>
        </w:rPr>
        <w:t xml:space="preserve">5.3.2. В случае поломки оборудования, указанного в Приложении № 1 к настоящему Договору в результате естественного износа, Поставщик производит его замену в течение 3 (Трёх) рабочих дней с даты получения уведомления от Покупателя о поломке </w:t>
      </w:r>
      <w:r w:rsidR="00231F9D">
        <w:rPr>
          <w:rFonts w:ascii="Tahoma" w:hAnsi="Tahoma" w:cs="Tahoma"/>
          <w:sz w:val="22"/>
          <w:szCs w:val="22"/>
        </w:rPr>
        <w:t>О</w:t>
      </w:r>
      <w:r w:rsidRPr="00F75CC4">
        <w:rPr>
          <w:rFonts w:ascii="Tahoma" w:hAnsi="Tahoma" w:cs="Tahoma"/>
          <w:sz w:val="22"/>
          <w:szCs w:val="22"/>
        </w:rPr>
        <w:t>борудования.</w:t>
      </w:r>
    </w:p>
    <w:p w14:paraId="7F8DB36B" w14:textId="33A23687" w:rsidR="004554EB" w:rsidRDefault="004554EB" w:rsidP="004554EB">
      <w:pPr>
        <w:ind w:firstLine="426"/>
        <w:jc w:val="both"/>
        <w:rPr>
          <w:rFonts w:ascii="Tahoma" w:hAnsi="Tahoma" w:cs="Tahoma"/>
          <w:bCs/>
          <w:sz w:val="22"/>
          <w:szCs w:val="22"/>
        </w:rPr>
      </w:pPr>
      <w:r w:rsidRPr="00F75CC4">
        <w:rPr>
          <w:rFonts w:ascii="Tahoma" w:hAnsi="Tahoma" w:cs="Tahoma"/>
          <w:sz w:val="22"/>
          <w:szCs w:val="22"/>
        </w:rPr>
        <w:t xml:space="preserve">5.3.3. Не реже чем один раз в год производить чистку и дезинфекцию оборудования, указанного в Приложении № 1 к настоящему Договору. Стоимость чистки и дезинфекции оборудования 1 </w:t>
      </w:r>
      <w:r w:rsidR="00231F9D">
        <w:rPr>
          <w:rFonts w:ascii="Tahoma" w:hAnsi="Tahoma" w:cs="Tahoma"/>
          <w:sz w:val="22"/>
          <w:szCs w:val="22"/>
        </w:rPr>
        <w:t xml:space="preserve">(один) </w:t>
      </w:r>
      <w:r w:rsidRPr="00F75CC4">
        <w:rPr>
          <w:rFonts w:ascii="Tahoma" w:hAnsi="Tahoma" w:cs="Tahoma"/>
          <w:sz w:val="22"/>
          <w:szCs w:val="22"/>
        </w:rPr>
        <w:t>раз в год включена в стоимость Товара</w:t>
      </w:r>
      <w:r w:rsidR="00AB6D14">
        <w:rPr>
          <w:rFonts w:ascii="Tahoma" w:hAnsi="Tahoma" w:cs="Tahoma"/>
          <w:sz w:val="22"/>
          <w:szCs w:val="22"/>
        </w:rPr>
        <w:t>.</w:t>
      </w:r>
      <w:r w:rsidRPr="00F75CC4">
        <w:rPr>
          <w:rFonts w:ascii="Tahoma" w:hAnsi="Tahoma" w:cs="Tahoma"/>
          <w:bCs/>
          <w:sz w:val="22"/>
          <w:szCs w:val="22"/>
        </w:rPr>
        <w:t xml:space="preserve"> Поставщик несет ответственность за виновные противоправные действия своих работников</w:t>
      </w:r>
      <w:r w:rsidRPr="00F75CC4">
        <w:rPr>
          <w:rFonts w:ascii="Tahoma" w:hAnsi="Tahoma" w:cs="Tahoma"/>
          <w:sz w:val="22"/>
          <w:szCs w:val="22"/>
        </w:rPr>
        <w:t xml:space="preserve"> </w:t>
      </w:r>
      <w:r w:rsidRPr="00F75CC4">
        <w:rPr>
          <w:rFonts w:ascii="Tahoma" w:hAnsi="Tahoma" w:cs="Tahoma"/>
          <w:bCs/>
          <w:sz w:val="22"/>
          <w:szCs w:val="22"/>
        </w:rPr>
        <w:t>или привлеченных им третьих лиц, связанные с исполнением Договора.</w:t>
      </w:r>
    </w:p>
    <w:p w14:paraId="7A28FFD0" w14:textId="0F921D4E" w:rsidR="008C1D4C" w:rsidRDefault="008C1D4C" w:rsidP="008C1D4C">
      <w:pPr>
        <w:jc w:val="both"/>
        <w:rPr>
          <w:rFonts w:ascii="Tahoma" w:hAnsi="Tahoma" w:cs="Tahoma"/>
          <w:bCs/>
          <w:sz w:val="22"/>
          <w:szCs w:val="22"/>
        </w:rPr>
      </w:pPr>
      <w:r w:rsidRPr="00F75CC4">
        <w:rPr>
          <w:rFonts w:ascii="Tahoma" w:hAnsi="Tahoma" w:cs="Tahoma"/>
          <w:b/>
          <w:sz w:val="22"/>
          <w:szCs w:val="22"/>
        </w:rPr>
        <w:t>5.</w:t>
      </w:r>
      <w:r>
        <w:rPr>
          <w:rFonts w:ascii="Tahoma" w:hAnsi="Tahoma" w:cs="Tahoma"/>
          <w:b/>
          <w:sz w:val="22"/>
          <w:szCs w:val="22"/>
        </w:rPr>
        <w:t>4</w:t>
      </w:r>
      <w:r w:rsidRPr="00F75CC4">
        <w:rPr>
          <w:rFonts w:ascii="Tahoma" w:hAnsi="Tahoma" w:cs="Tahoma"/>
          <w:b/>
          <w:sz w:val="22"/>
          <w:szCs w:val="22"/>
        </w:rPr>
        <w:t>.</w:t>
      </w:r>
      <w:r w:rsidRPr="00F75CC4">
        <w:rPr>
          <w:rFonts w:ascii="Tahoma" w:hAnsi="Tahoma" w:cs="Tahoma"/>
          <w:sz w:val="22"/>
          <w:szCs w:val="22"/>
        </w:rPr>
        <w:t> </w:t>
      </w:r>
      <w:r w:rsidRPr="008C1D4C">
        <w:rPr>
          <w:rFonts w:ascii="Tahoma" w:hAnsi="Tahoma" w:cs="Tahoma"/>
          <w:bCs/>
          <w:sz w:val="22"/>
          <w:szCs w:val="22"/>
        </w:rPr>
        <w:t xml:space="preserve">При невозврате Тары и/или Оборудования согласно п. 1.3 настоящего Договора, а также при нанесении не подлежащего ремонту повреждения Оборудованию, Покупатель в </w:t>
      </w:r>
      <w:r>
        <w:rPr>
          <w:rFonts w:ascii="Tahoma" w:hAnsi="Tahoma" w:cs="Tahoma"/>
          <w:bCs/>
          <w:sz w:val="22"/>
          <w:szCs w:val="22"/>
        </w:rPr>
        <w:t>течение 5 (пяти) рабочих дней с момента выставления Поставщиком Претензии оплачивает</w:t>
      </w:r>
      <w:r w:rsidRPr="008C1D4C">
        <w:rPr>
          <w:rFonts w:ascii="Tahoma" w:hAnsi="Tahoma" w:cs="Tahoma"/>
          <w:bCs/>
          <w:sz w:val="22"/>
          <w:szCs w:val="22"/>
        </w:rPr>
        <w:t xml:space="preserve"> Поставщику </w:t>
      </w:r>
      <w:r>
        <w:rPr>
          <w:rFonts w:ascii="Tahoma" w:hAnsi="Tahoma" w:cs="Tahoma"/>
          <w:bCs/>
          <w:sz w:val="22"/>
          <w:szCs w:val="22"/>
        </w:rPr>
        <w:t>неустойку</w:t>
      </w:r>
      <w:r w:rsidRPr="008C1D4C">
        <w:rPr>
          <w:rFonts w:ascii="Tahoma" w:hAnsi="Tahoma" w:cs="Tahoma"/>
          <w:bCs/>
          <w:sz w:val="22"/>
          <w:szCs w:val="22"/>
        </w:rPr>
        <w:t xml:space="preserve"> за 1</w:t>
      </w:r>
      <w:r w:rsidR="00231F9D">
        <w:rPr>
          <w:rFonts w:ascii="Tahoma" w:hAnsi="Tahoma" w:cs="Tahoma"/>
          <w:bCs/>
          <w:sz w:val="22"/>
          <w:szCs w:val="22"/>
        </w:rPr>
        <w:t xml:space="preserve"> (одну)</w:t>
      </w:r>
      <w:r w:rsidRPr="008C1D4C">
        <w:rPr>
          <w:rFonts w:ascii="Tahoma" w:hAnsi="Tahoma" w:cs="Tahoma"/>
          <w:bCs/>
          <w:sz w:val="22"/>
          <w:szCs w:val="22"/>
        </w:rPr>
        <w:t xml:space="preserve"> единицу Тары – </w:t>
      </w:r>
      <w:r w:rsidR="00D107AF">
        <w:rPr>
          <w:rFonts w:ascii="Tahoma" w:hAnsi="Tahoma" w:cs="Tahoma"/>
          <w:bCs/>
          <w:sz w:val="22"/>
          <w:szCs w:val="22"/>
        </w:rPr>
        <w:t>____________</w:t>
      </w:r>
      <w:r w:rsidR="00231F9D">
        <w:rPr>
          <w:rFonts w:ascii="Tahoma" w:hAnsi="Tahoma" w:cs="Tahoma"/>
          <w:bCs/>
          <w:sz w:val="22"/>
          <w:szCs w:val="22"/>
        </w:rPr>
        <w:t xml:space="preserve"> </w:t>
      </w:r>
      <w:r w:rsidR="00D107AF">
        <w:rPr>
          <w:rFonts w:ascii="Tahoma" w:hAnsi="Tahoma" w:cs="Tahoma"/>
          <w:bCs/>
          <w:sz w:val="22"/>
          <w:szCs w:val="22"/>
        </w:rPr>
        <w:t>___</w:t>
      </w:r>
      <w:r w:rsidRPr="008C1D4C">
        <w:rPr>
          <w:rFonts w:ascii="Tahoma" w:hAnsi="Tahoma" w:cs="Tahoma"/>
          <w:bCs/>
          <w:sz w:val="22"/>
          <w:szCs w:val="22"/>
        </w:rPr>
        <w:t>рублей</w:t>
      </w:r>
      <w:r w:rsidR="00231F9D">
        <w:rPr>
          <w:rFonts w:ascii="Tahoma" w:hAnsi="Tahoma" w:cs="Tahoma"/>
          <w:bCs/>
          <w:sz w:val="22"/>
          <w:szCs w:val="22"/>
        </w:rPr>
        <w:t xml:space="preserve"> 00 копеек</w:t>
      </w:r>
      <w:r w:rsidR="00283498">
        <w:rPr>
          <w:rFonts w:ascii="Tahoma" w:hAnsi="Tahoma" w:cs="Tahoma"/>
          <w:bCs/>
          <w:sz w:val="22"/>
          <w:szCs w:val="22"/>
        </w:rPr>
        <w:t>, за 1</w:t>
      </w:r>
      <w:r w:rsidR="00231F9D">
        <w:rPr>
          <w:rFonts w:ascii="Tahoma" w:hAnsi="Tahoma" w:cs="Tahoma"/>
          <w:bCs/>
          <w:sz w:val="22"/>
          <w:szCs w:val="22"/>
        </w:rPr>
        <w:t xml:space="preserve"> (одну)</w:t>
      </w:r>
      <w:r w:rsidR="00283498">
        <w:rPr>
          <w:rFonts w:ascii="Tahoma" w:hAnsi="Tahoma" w:cs="Tahoma"/>
          <w:bCs/>
          <w:sz w:val="22"/>
          <w:szCs w:val="22"/>
        </w:rPr>
        <w:t xml:space="preserve"> единицу Оборудования – </w:t>
      </w:r>
      <w:r w:rsidR="00D107AF">
        <w:rPr>
          <w:rFonts w:ascii="Tahoma" w:hAnsi="Tahoma" w:cs="Tahoma"/>
          <w:bCs/>
          <w:sz w:val="22"/>
          <w:szCs w:val="22"/>
        </w:rPr>
        <w:t>________________</w:t>
      </w:r>
      <w:r w:rsidR="00231F9D">
        <w:rPr>
          <w:rFonts w:ascii="Tahoma" w:hAnsi="Tahoma" w:cs="Tahoma"/>
          <w:bCs/>
          <w:sz w:val="22"/>
          <w:szCs w:val="22"/>
        </w:rPr>
        <w:t xml:space="preserve"> </w:t>
      </w:r>
      <w:r w:rsidRPr="008C1D4C">
        <w:rPr>
          <w:rFonts w:ascii="Tahoma" w:hAnsi="Tahoma" w:cs="Tahoma"/>
          <w:bCs/>
          <w:sz w:val="22"/>
          <w:szCs w:val="22"/>
        </w:rPr>
        <w:t>рублей</w:t>
      </w:r>
      <w:r w:rsidR="00231F9D">
        <w:rPr>
          <w:rFonts w:ascii="Tahoma" w:hAnsi="Tahoma" w:cs="Tahoma"/>
          <w:bCs/>
          <w:sz w:val="22"/>
          <w:szCs w:val="22"/>
        </w:rPr>
        <w:t xml:space="preserve"> 00 копеек</w:t>
      </w:r>
      <w:r w:rsidRPr="008C1D4C">
        <w:rPr>
          <w:rFonts w:ascii="Tahoma" w:hAnsi="Tahoma" w:cs="Tahoma"/>
          <w:bCs/>
          <w:sz w:val="22"/>
          <w:szCs w:val="22"/>
        </w:rPr>
        <w:t>.</w:t>
      </w:r>
    </w:p>
    <w:p w14:paraId="74733055" w14:textId="77777777" w:rsidR="004554EB" w:rsidRPr="00F75CC4" w:rsidRDefault="004554EB" w:rsidP="004554EB">
      <w:pPr>
        <w:jc w:val="both"/>
        <w:rPr>
          <w:rFonts w:ascii="Tahoma" w:hAnsi="Tahoma" w:cs="Tahoma"/>
          <w:sz w:val="22"/>
          <w:szCs w:val="22"/>
        </w:rPr>
      </w:pPr>
    </w:p>
    <w:p w14:paraId="02121BA1"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6. ДЕЙСТВИЕ ОБСТОЯТЕЛЬСТВ НЕПРЕОДОЛИМОЙ СИЛЫ</w:t>
      </w:r>
    </w:p>
    <w:p w14:paraId="0BBA8E96"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lastRenderedPageBreak/>
        <w:t>6.1.</w:t>
      </w:r>
      <w:r w:rsidRPr="00F75CC4">
        <w:rPr>
          <w:rFonts w:ascii="Tahoma" w:hAnsi="Tahoma" w:cs="Tahoma"/>
          <w:sz w:val="22"/>
          <w:szCs w:val="22"/>
        </w:rPr>
        <w:t> </w:t>
      </w:r>
      <w:r w:rsidRPr="00F75CC4">
        <w:rPr>
          <w:rFonts w:ascii="Tahoma" w:hAnsi="Tahoma" w:cs="Tahoma"/>
          <w:bCs/>
          <w:sz w:val="22"/>
          <w:szCs w:val="22"/>
        </w:rPr>
        <w:t>Стороны освобождаются от ответственности за полное или частичное неисполнение обязательств по Договору, если докажут, что неисполнение явилось следствием действия обстоятельств непреодолимой силы, определяемых в соответствии с п. 3 ст. 401 Гражданского кодекса Российской Федерации.</w:t>
      </w:r>
    </w:p>
    <w:p w14:paraId="0EFCD296"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6.2.</w:t>
      </w:r>
      <w:r w:rsidRPr="00F75CC4">
        <w:rPr>
          <w:rFonts w:ascii="Tahoma" w:hAnsi="Tahoma" w:cs="Tahoma"/>
          <w:sz w:val="22"/>
          <w:szCs w:val="22"/>
        </w:rPr>
        <w:t> Факт наступления обстоятельств непреодолимой силы должен быть подтвержден актами органов власти, документами, выданными МВД России, МЧС России (пожарный надзор), метеорологической (сейсмологической) службой и др. компетентными органами.</w:t>
      </w:r>
    </w:p>
    <w:p w14:paraId="1427708B" w14:textId="77777777" w:rsidR="004554EB" w:rsidRPr="00F75CC4" w:rsidRDefault="004554EB" w:rsidP="004554EB">
      <w:pPr>
        <w:tabs>
          <w:tab w:val="left" w:pos="2694"/>
        </w:tabs>
        <w:jc w:val="both"/>
        <w:rPr>
          <w:rFonts w:ascii="Tahoma" w:hAnsi="Tahoma" w:cs="Tahoma"/>
          <w:sz w:val="22"/>
          <w:szCs w:val="22"/>
        </w:rPr>
      </w:pPr>
      <w:r w:rsidRPr="00F75CC4">
        <w:rPr>
          <w:rFonts w:ascii="Tahoma" w:hAnsi="Tahoma" w:cs="Tahoma"/>
          <w:b/>
          <w:sz w:val="22"/>
          <w:szCs w:val="22"/>
        </w:rPr>
        <w:t>6.3.</w:t>
      </w:r>
      <w:r w:rsidRPr="00F75CC4">
        <w:rPr>
          <w:rFonts w:ascii="Tahoma" w:hAnsi="Tahoma" w:cs="Tahoma"/>
          <w:sz w:val="22"/>
          <w:szCs w:val="22"/>
        </w:rPr>
        <w:t> Сторона, которая не в состоянии исполнить свои обязательства по Договору в силу действия непреодолимой силы, обязана незамедлительно, но в срок не более 5 (пяти) календарных дней с даты их наступления, проинформировать другую Сторону в письменной форме об их наступлении и об их влиянии на исполнение обязательств по Договору.</w:t>
      </w:r>
    </w:p>
    <w:p w14:paraId="48154798"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6.4.</w:t>
      </w:r>
      <w:r w:rsidRPr="00F75CC4">
        <w:rPr>
          <w:rFonts w:ascii="Tahoma" w:hAnsi="Tahoma" w:cs="Tahoma"/>
          <w:sz w:val="22"/>
          <w:szCs w:val="22"/>
        </w:rPr>
        <w:t> </w:t>
      </w:r>
      <w:r w:rsidRPr="00F75CC4">
        <w:rPr>
          <w:rFonts w:ascii="Tahoma" w:hAnsi="Tahoma" w:cs="Tahoma"/>
          <w:bCs/>
          <w:sz w:val="22"/>
          <w:szCs w:val="22"/>
        </w:rPr>
        <w:t>Если обстоятельства непреодолимой силы действуют непрерывно на протяжении 3 (трех) и более месяцев и не обнаруживают признаков прекращения, каждая из Сторон может расторгнуть Договор в одностороннем порядке путем направления уведомления другой Стороне.</w:t>
      </w:r>
    </w:p>
    <w:p w14:paraId="08F0929F" w14:textId="77777777" w:rsidR="004554EB" w:rsidRPr="00F75CC4" w:rsidRDefault="004554EB" w:rsidP="004554EB">
      <w:pPr>
        <w:jc w:val="both"/>
        <w:rPr>
          <w:rFonts w:ascii="Tahoma" w:hAnsi="Tahoma" w:cs="Tahoma"/>
          <w:sz w:val="22"/>
          <w:szCs w:val="22"/>
        </w:rPr>
      </w:pPr>
    </w:p>
    <w:p w14:paraId="10359DD4" w14:textId="77777777" w:rsidR="004554EB" w:rsidRPr="00F75CC4" w:rsidRDefault="004554EB" w:rsidP="004554EB">
      <w:pPr>
        <w:tabs>
          <w:tab w:val="left" w:pos="426"/>
        </w:tabs>
        <w:ind w:left="284"/>
        <w:jc w:val="center"/>
        <w:rPr>
          <w:rFonts w:ascii="Tahoma" w:hAnsi="Tahoma" w:cs="Tahoma"/>
          <w:b/>
          <w:sz w:val="22"/>
          <w:szCs w:val="22"/>
        </w:rPr>
      </w:pPr>
      <w:r w:rsidRPr="00F75CC4">
        <w:rPr>
          <w:rFonts w:ascii="Tahoma" w:hAnsi="Tahoma" w:cs="Tahoma"/>
          <w:b/>
          <w:sz w:val="22"/>
          <w:szCs w:val="22"/>
        </w:rPr>
        <w:t>7. ПОРЯДОК РАССМОТРЕНИЯ СПОРОВ</w:t>
      </w:r>
    </w:p>
    <w:p w14:paraId="73F48D1A"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7.1.</w:t>
      </w:r>
      <w:r w:rsidRPr="00F75CC4">
        <w:rPr>
          <w:rFonts w:ascii="Tahoma" w:hAnsi="Tahoma" w:cs="Tahoma"/>
          <w:sz w:val="22"/>
          <w:szCs w:val="22"/>
        </w:rPr>
        <w:t> Все споры, возникающие из Договора, Стороны могут разрешать путем переговоров, которые не являются обязательными мерами по досудебному урегулированию.</w:t>
      </w:r>
    </w:p>
    <w:p w14:paraId="07D61C67"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7.2.</w:t>
      </w:r>
      <w:r w:rsidRPr="00F75CC4">
        <w:rPr>
          <w:rFonts w:ascii="Tahoma" w:hAnsi="Tahoma" w:cs="Tahoma"/>
          <w:sz w:val="22"/>
          <w:szCs w:val="22"/>
        </w:rPr>
        <w:t> Все споры, возникающие из Договора, подлежат передаче на разрешение Арбитражного суда города Москвы.</w:t>
      </w:r>
    </w:p>
    <w:p w14:paraId="3C0C5BEF"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7.3.</w:t>
      </w:r>
      <w:r w:rsidRPr="00F75CC4">
        <w:rPr>
          <w:rFonts w:ascii="Tahoma" w:hAnsi="Tahoma" w:cs="Tahoma"/>
          <w:sz w:val="22"/>
          <w:szCs w:val="22"/>
        </w:rPr>
        <w:t> До передачи спора на разрешение Арбитражного суда города Москвы Стороны принимают предусмотренные настоящим разделом меры по досудебному урегулированию спора.</w:t>
      </w:r>
    </w:p>
    <w:p w14:paraId="412FA25C"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7.4.</w:t>
      </w:r>
      <w:r w:rsidRPr="00F75CC4">
        <w:rPr>
          <w:rFonts w:ascii="Tahoma" w:hAnsi="Tahoma" w:cs="Tahoma"/>
          <w:sz w:val="22"/>
          <w:szCs w:val="22"/>
        </w:rPr>
        <w:t> Претензия должна быть составлена в письменной форме и направлена одной Стороной другой Стороне по адресу Стороны-адресата, установленному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со ст. 165.1 Гражданского кодекса Российской Федерации.</w:t>
      </w:r>
    </w:p>
    <w:p w14:paraId="5B7488A6"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7.5.</w:t>
      </w:r>
      <w:r w:rsidRPr="00F75CC4">
        <w:rPr>
          <w:rFonts w:ascii="Tahoma" w:hAnsi="Tahoma" w:cs="Tahoma"/>
          <w:sz w:val="22"/>
          <w:szCs w:val="22"/>
        </w:rPr>
        <w:t> Сторона должна дать в письменной форме ответ на претензию по существу в срок не позднее 15 (пятнадцати) календарных дней с даты получения претензии.</w:t>
      </w:r>
    </w:p>
    <w:p w14:paraId="20AB315B"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7.6.</w:t>
      </w:r>
      <w:r w:rsidRPr="00F75CC4">
        <w:rPr>
          <w:rFonts w:ascii="Tahoma" w:hAnsi="Tahoma" w:cs="Tahoma"/>
          <w:sz w:val="22"/>
          <w:szCs w:val="22"/>
        </w:rPr>
        <w:t>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2913CDC"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7.7.</w:t>
      </w:r>
      <w:r w:rsidRPr="00F75CC4">
        <w:rPr>
          <w:rFonts w:ascii="Tahoma" w:hAnsi="Tahoma" w:cs="Tahoma"/>
          <w:sz w:val="22"/>
          <w:szCs w:val="22"/>
        </w:rPr>
        <w:t>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78D8A4BA"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7.8.</w:t>
      </w:r>
      <w:r w:rsidRPr="00F75CC4">
        <w:rPr>
          <w:rFonts w:ascii="Tahoma" w:hAnsi="Tahoma" w:cs="Tahoma"/>
          <w:sz w:val="22"/>
          <w:szCs w:val="22"/>
        </w:rPr>
        <w:t> При отклонении претензии полностью или частично либо неполучении ответа в установленные для ее рассмотрения сроки, либо неисполнения требований по претензии в установленные для их исполнения сроки, либо невручения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города Москвы.</w:t>
      </w:r>
    </w:p>
    <w:p w14:paraId="2A34677C" w14:textId="77777777" w:rsidR="004554EB" w:rsidRPr="00F75CC4" w:rsidRDefault="004554EB" w:rsidP="004554EB">
      <w:pPr>
        <w:jc w:val="both"/>
        <w:rPr>
          <w:rFonts w:ascii="Tahoma" w:hAnsi="Tahoma" w:cs="Tahoma"/>
          <w:sz w:val="22"/>
          <w:szCs w:val="22"/>
        </w:rPr>
      </w:pPr>
    </w:p>
    <w:p w14:paraId="3772D9E3"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8. ПОРЯДОК ИЗМЕНЕНИЯ И РАСТОРЖЕНИЯ ДОГОВОРА.</w:t>
      </w:r>
    </w:p>
    <w:p w14:paraId="4C1DAB23" w14:textId="77777777" w:rsidR="004554EB" w:rsidRPr="00F75CC4" w:rsidRDefault="004554EB" w:rsidP="004554EB">
      <w:pPr>
        <w:jc w:val="both"/>
        <w:rPr>
          <w:rFonts w:ascii="Tahoma" w:hAnsi="Tahoma" w:cs="Tahoma"/>
          <w:bCs/>
          <w:sz w:val="22"/>
          <w:szCs w:val="22"/>
        </w:rPr>
      </w:pPr>
      <w:r w:rsidRPr="00F75CC4">
        <w:rPr>
          <w:rFonts w:ascii="Tahoma" w:hAnsi="Tahoma" w:cs="Tahoma"/>
          <w:b/>
          <w:bCs/>
          <w:sz w:val="22"/>
          <w:szCs w:val="22"/>
        </w:rPr>
        <w:t>8.1.</w:t>
      </w:r>
      <w:r w:rsidRPr="00F75CC4">
        <w:rPr>
          <w:rFonts w:ascii="Tahoma" w:hAnsi="Tahoma" w:cs="Tahoma"/>
          <w:sz w:val="22"/>
          <w:szCs w:val="22"/>
        </w:rPr>
        <w:t> </w:t>
      </w:r>
      <w:r w:rsidRPr="00F75CC4">
        <w:rPr>
          <w:rFonts w:ascii="Tahoma" w:hAnsi="Tahoma" w:cs="Tahoma"/>
          <w:bCs/>
          <w:sz w:val="22"/>
          <w:szCs w:val="22"/>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293B371B"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8.2.</w:t>
      </w:r>
      <w:r w:rsidRPr="00F75CC4">
        <w:rPr>
          <w:rFonts w:ascii="Tahoma" w:hAnsi="Tahoma" w:cs="Tahoma"/>
          <w:sz w:val="22"/>
          <w:szCs w:val="22"/>
        </w:rPr>
        <w:t> Отказ от исполнения Договора и его прекращение происходит в порядке и на условиях, установленных действующим законодательством Российской Федерации с учетом положений Договора.</w:t>
      </w:r>
    </w:p>
    <w:p w14:paraId="5FBDD508"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8.3.</w:t>
      </w:r>
      <w:r w:rsidRPr="00F75CC4">
        <w:rPr>
          <w:rFonts w:ascii="Tahoma" w:hAnsi="Tahoma" w:cs="Tahoma"/>
          <w:sz w:val="22"/>
          <w:szCs w:val="22"/>
        </w:rPr>
        <w:t xml:space="preserve"> Покупатель вправе расторгнуть Договор в одностороннем внесудебном порядке путем направления Поставщику письменного уведомления о таком расторжении без возмещения </w:t>
      </w:r>
      <w:r w:rsidRPr="00F75CC4">
        <w:rPr>
          <w:rFonts w:ascii="Tahoma" w:hAnsi="Tahoma" w:cs="Tahoma"/>
          <w:sz w:val="22"/>
          <w:szCs w:val="22"/>
        </w:rPr>
        <w:lastRenderedPageBreak/>
        <w:t>Поставщику каких-либо расходов, убытков в следующих случаях:</w:t>
      </w:r>
    </w:p>
    <w:p w14:paraId="10A28606"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8.3.1.</w:t>
      </w:r>
      <w:r w:rsidRPr="00F75CC4">
        <w:rPr>
          <w:rFonts w:ascii="Tahoma" w:hAnsi="Tahoma" w:cs="Tahoma"/>
          <w:sz w:val="22"/>
          <w:szCs w:val="22"/>
        </w:rPr>
        <w:t> При поставке ему Товара ненадлежащего качества;</w:t>
      </w:r>
    </w:p>
    <w:p w14:paraId="45FC6028"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8.3.2.</w:t>
      </w:r>
      <w:r w:rsidRPr="00F75CC4">
        <w:rPr>
          <w:rFonts w:ascii="Tahoma" w:hAnsi="Tahoma" w:cs="Tahoma"/>
          <w:sz w:val="22"/>
          <w:szCs w:val="22"/>
        </w:rPr>
        <w:t> Если поставка Товара по какому-либо Заказу Покупателя просрочена более чем на 1 (один) календарный день;</w:t>
      </w:r>
    </w:p>
    <w:p w14:paraId="7E01BF69"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8.3.3.</w:t>
      </w:r>
      <w:r w:rsidRPr="00F75CC4">
        <w:rPr>
          <w:rFonts w:ascii="Tahoma" w:hAnsi="Tahoma" w:cs="Tahoma"/>
          <w:sz w:val="22"/>
          <w:szCs w:val="22"/>
        </w:rPr>
        <w:t> Если объем поставленного Товара по какому-либо Заказу менее 80% (восьмидесяти процентов), в т. ч. по количеству номенклатур и/или по общему количеству единиц Товара и срок поставки недовезенного Товара нарушен более чем на 1 (один) календарный день;</w:t>
      </w:r>
    </w:p>
    <w:p w14:paraId="24191A07"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8.3.4.</w:t>
      </w:r>
      <w:r w:rsidRPr="00F75CC4">
        <w:rPr>
          <w:rFonts w:ascii="Tahoma" w:hAnsi="Tahoma" w:cs="Tahoma"/>
          <w:sz w:val="22"/>
          <w:szCs w:val="22"/>
        </w:rPr>
        <w:t> Если замена и (или) допоставка Товара просрочена более чем на 1 (один) календарных дней.</w:t>
      </w:r>
    </w:p>
    <w:p w14:paraId="7208542F" w14:textId="77777777" w:rsidR="004554EB" w:rsidRPr="00F75CC4" w:rsidRDefault="004554EB" w:rsidP="004554EB">
      <w:pPr>
        <w:jc w:val="both"/>
        <w:rPr>
          <w:rFonts w:ascii="Tahoma" w:hAnsi="Tahoma" w:cs="Tahoma"/>
          <w:sz w:val="22"/>
          <w:szCs w:val="22"/>
        </w:rPr>
      </w:pPr>
      <w:r w:rsidRPr="00F75CC4">
        <w:rPr>
          <w:rFonts w:ascii="Tahoma" w:hAnsi="Tahoma" w:cs="Tahoma"/>
          <w:sz w:val="22"/>
          <w:szCs w:val="22"/>
        </w:rPr>
        <w:t>Договор считается расторгнутым на следующий день после получения письменного уведомления Поставщиком, если в уведомлении не указана более поздняя дата.</w:t>
      </w:r>
    </w:p>
    <w:p w14:paraId="44928084"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8.4.</w:t>
      </w:r>
      <w:r w:rsidRPr="00F75CC4">
        <w:rPr>
          <w:rFonts w:ascii="Tahoma" w:hAnsi="Tahoma" w:cs="Tahoma"/>
          <w:sz w:val="22"/>
          <w:szCs w:val="22"/>
        </w:rPr>
        <w:t> Покупатель вправе в одностороннем внесудебном порядке отказаться от исполнения Договора (п. 2 ст. 450.1 Гражданского кодекса Российской Федерации) при условии направления Поставщику письменного уведомления за 30 (тридцать) календарных дней.</w:t>
      </w:r>
    </w:p>
    <w:p w14:paraId="43592218"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8.5.</w:t>
      </w:r>
      <w:r w:rsidRPr="00F75CC4">
        <w:rPr>
          <w:rFonts w:ascii="Tahoma" w:hAnsi="Tahoma" w:cs="Tahoma"/>
          <w:sz w:val="22"/>
          <w:szCs w:val="22"/>
        </w:rPr>
        <w:t> Окончательные расчеты между Сторонами осуществляются в течение 10 (десяти) рабочих дней с даты расторжения Договора.</w:t>
      </w:r>
    </w:p>
    <w:p w14:paraId="4D7DB9E6" w14:textId="77777777" w:rsidR="004554EB" w:rsidRDefault="004554EB" w:rsidP="004554EB">
      <w:pPr>
        <w:jc w:val="both"/>
        <w:rPr>
          <w:rFonts w:ascii="Tahoma" w:hAnsi="Tahoma" w:cs="Tahoma"/>
          <w:sz w:val="22"/>
          <w:szCs w:val="22"/>
        </w:rPr>
      </w:pPr>
      <w:r w:rsidRPr="00F75CC4">
        <w:rPr>
          <w:rFonts w:ascii="Tahoma" w:hAnsi="Tahoma" w:cs="Tahoma"/>
          <w:b/>
          <w:sz w:val="22"/>
          <w:szCs w:val="22"/>
        </w:rPr>
        <w:t>8.6.</w:t>
      </w:r>
      <w:r w:rsidRPr="00F75CC4">
        <w:rPr>
          <w:rFonts w:ascii="Tahoma" w:hAnsi="Tahoma" w:cs="Tahoma"/>
          <w:sz w:val="22"/>
          <w:szCs w:val="22"/>
        </w:rPr>
        <w:t> В том случае если Покупателем до момента расторжения Договора получен Товар, то такой Товар подлежит возврату или должен быть оплачен.</w:t>
      </w:r>
    </w:p>
    <w:p w14:paraId="6B519BD2" w14:textId="77777777" w:rsidR="00AB6D14" w:rsidRDefault="00AB6D14" w:rsidP="004554EB">
      <w:pPr>
        <w:jc w:val="both"/>
        <w:rPr>
          <w:rFonts w:ascii="Tahoma" w:hAnsi="Tahoma" w:cs="Tahoma"/>
          <w:sz w:val="22"/>
          <w:szCs w:val="22"/>
        </w:rPr>
      </w:pPr>
      <w:r w:rsidRPr="00F75CC4">
        <w:rPr>
          <w:rFonts w:ascii="Tahoma" w:hAnsi="Tahoma" w:cs="Tahoma"/>
          <w:b/>
          <w:sz w:val="22"/>
          <w:szCs w:val="22"/>
        </w:rPr>
        <w:t>8.</w:t>
      </w:r>
      <w:r>
        <w:rPr>
          <w:rFonts w:ascii="Tahoma" w:hAnsi="Tahoma" w:cs="Tahoma"/>
          <w:b/>
          <w:sz w:val="22"/>
          <w:szCs w:val="22"/>
        </w:rPr>
        <w:t>7</w:t>
      </w:r>
      <w:r w:rsidRPr="00F75CC4">
        <w:rPr>
          <w:rFonts w:ascii="Tahoma" w:hAnsi="Tahoma" w:cs="Tahoma"/>
          <w:b/>
          <w:sz w:val="22"/>
          <w:szCs w:val="22"/>
        </w:rPr>
        <w:t>.</w:t>
      </w:r>
      <w:r w:rsidRPr="00F75CC4">
        <w:rPr>
          <w:rFonts w:ascii="Tahoma" w:hAnsi="Tahoma" w:cs="Tahoma"/>
          <w:sz w:val="22"/>
          <w:szCs w:val="22"/>
        </w:rPr>
        <w:t> П</w:t>
      </w:r>
      <w:r>
        <w:rPr>
          <w:rFonts w:ascii="Tahoma" w:hAnsi="Tahoma" w:cs="Tahoma"/>
          <w:sz w:val="22"/>
          <w:szCs w:val="22"/>
        </w:rPr>
        <w:t xml:space="preserve">оставщик </w:t>
      </w:r>
      <w:r w:rsidRPr="00F75CC4">
        <w:rPr>
          <w:rFonts w:ascii="Tahoma" w:hAnsi="Tahoma" w:cs="Tahoma"/>
          <w:sz w:val="22"/>
          <w:szCs w:val="22"/>
        </w:rPr>
        <w:t>вправе расторгнуть Договор в одностороннем внесудебном порядке путем направления По</w:t>
      </w:r>
      <w:r>
        <w:rPr>
          <w:rFonts w:ascii="Tahoma" w:hAnsi="Tahoma" w:cs="Tahoma"/>
          <w:sz w:val="22"/>
          <w:szCs w:val="22"/>
        </w:rPr>
        <w:t xml:space="preserve">купателю </w:t>
      </w:r>
      <w:r w:rsidRPr="00F75CC4">
        <w:rPr>
          <w:rFonts w:ascii="Tahoma" w:hAnsi="Tahoma" w:cs="Tahoma"/>
          <w:sz w:val="22"/>
          <w:szCs w:val="22"/>
        </w:rPr>
        <w:t>письменного уведомления о таком расторжении без возмещения По</w:t>
      </w:r>
      <w:r>
        <w:rPr>
          <w:rFonts w:ascii="Tahoma" w:hAnsi="Tahoma" w:cs="Tahoma"/>
          <w:sz w:val="22"/>
          <w:szCs w:val="22"/>
        </w:rPr>
        <w:t xml:space="preserve">купателю </w:t>
      </w:r>
      <w:r w:rsidRPr="00F75CC4">
        <w:rPr>
          <w:rFonts w:ascii="Tahoma" w:hAnsi="Tahoma" w:cs="Tahoma"/>
          <w:sz w:val="22"/>
          <w:szCs w:val="22"/>
        </w:rPr>
        <w:t>каких-либо расходов, убытков в следующих случаях:</w:t>
      </w:r>
    </w:p>
    <w:p w14:paraId="34D3BD61" w14:textId="77777777" w:rsidR="00AB6D14" w:rsidRDefault="00AB6D14" w:rsidP="00AB6D14">
      <w:pPr>
        <w:jc w:val="both"/>
        <w:rPr>
          <w:rFonts w:ascii="Tahoma" w:hAnsi="Tahoma" w:cs="Tahoma"/>
          <w:sz w:val="22"/>
          <w:szCs w:val="22"/>
        </w:rPr>
      </w:pPr>
      <w:r w:rsidRPr="00F75CC4">
        <w:rPr>
          <w:rFonts w:ascii="Tahoma" w:hAnsi="Tahoma" w:cs="Tahoma"/>
          <w:b/>
          <w:sz w:val="22"/>
          <w:szCs w:val="22"/>
        </w:rPr>
        <w:t>8.</w:t>
      </w:r>
      <w:r>
        <w:rPr>
          <w:rFonts w:ascii="Tahoma" w:hAnsi="Tahoma" w:cs="Tahoma"/>
          <w:b/>
          <w:sz w:val="22"/>
          <w:szCs w:val="22"/>
        </w:rPr>
        <w:t>7</w:t>
      </w:r>
      <w:r w:rsidRPr="00F75CC4">
        <w:rPr>
          <w:rFonts w:ascii="Tahoma" w:hAnsi="Tahoma" w:cs="Tahoma"/>
          <w:b/>
          <w:sz w:val="22"/>
          <w:szCs w:val="22"/>
        </w:rPr>
        <w:t>.1.</w:t>
      </w:r>
      <w:r w:rsidRPr="00F75CC4">
        <w:rPr>
          <w:rFonts w:ascii="Tahoma" w:hAnsi="Tahoma" w:cs="Tahoma"/>
          <w:sz w:val="22"/>
          <w:szCs w:val="22"/>
        </w:rPr>
        <w:t xml:space="preserve"> При </w:t>
      </w:r>
      <w:r>
        <w:rPr>
          <w:rFonts w:ascii="Tahoma" w:hAnsi="Tahoma" w:cs="Tahoma"/>
          <w:sz w:val="22"/>
          <w:szCs w:val="22"/>
        </w:rPr>
        <w:t xml:space="preserve">нарушении Покупателем </w:t>
      </w:r>
      <w:r w:rsidR="00C34F67">
        <w:rPr>
          <w:rFonts w:ascii="Tahoma" w:hAnsi="Tahoma" w:cs="Tahoma"/>
          <w:sz w:val="22"/>
          <w:szCs w:val="22"/>
        </w:rPr>
        <w:t xml:space="preserve">пункта </w:t>
      </w:r>
      <w:r w:rsidR="00C34F67" w:rsidRPr="00F75CC4">
        <w:rPr>
          <w:rFonts w:ascii="Tahoma" w:hAnsi="Tahoma" w:cs="Tahoma"/>
          <w:sz w:val="22"/>
          <w:szCs w:val="22"/>
        </w:rPr>
        <w:t>5.2.7.</w:t>
      </w:r>
      <w:r w:rsidR="00C34F67">
        <w:rPr>
          <w:rFonts w:ascii="Tahoma" w:hAnsi="Tahoma" w:cs="Tahoma"/>
          <w:sz w:val="22"/>
          <w:szCs w:val="22"/>
        </w:rPr>
        <w:t xml:space="preserve"> настоящего Договора с учетом положений, </w:t>
      </w:r>
      <w:r>
        <w:rPr>
          <w:rFonts w:ascii="Tahoma" w:hAnsi="Tahoma" w:cs="Tahoma"/>
          <w:sz w:val="22"/>
          <w:szCs w:val="22"/>
        </w:rPr>
        <w:t>определенных</w:t>
      </w:r>
      <w:r w:rsidR="00C34F67">
        <w:rPr>
          <w:rFonts w:ascii="Tahoma" w:hAnsi="Tahoma" w:cs="Tahoma"/>
          <w:sz w:val="22"/>
          <w:szCs w:val="22"/>
        </w:rPr>
        <w:t xml:space="preserve"> </w:t>
      </w:r>
      <w:r w:rsidR="00C34F67" w:rsidRPr="00F75CC4">
        <w:rPr>
          <w:rFonts w:ascii="Tahoma" w:hAnsi="Tahoma" w:cs="Tahoma"/>
          <w:sz w:val="22"/>
          <w:szCs w:val="22"/>
        </w:rPr>
        <w:t>5.2.</w:t>
      </w:r>
      <w:r w:rsidR="00C34F67">
        <w:rPr>
          <w:rFonts w:ascii="Tahoma" w:hAnsi="Tahoma" w:cs="Tahoma"/>
          <w:sz w:val="22"/>
          <w:szCs w:val="22"/>
        </w:rPr>
        <w:t>8</w:t>
      </w:r>
      <w:r w:rsidR="00C34F67" w:rsidRPr="00F75CC4">
        <w:rPr>
          <w:rFonts w:ascii="Tahoma" w:hAnsi="Tahoma" w:cs="Tahoma"/>
          <w:sz w:val="22"/>
          <w:szCs w:val="22"/>
        </w:rPr>
        <w:t>.</w:t>
      </w:r>
      <w:r w:rsidR="00C34F67">
        <w:rPr>
          <w:rFonts w:ascii="Tahoma" w:hAnsi="Tahoma" w:cs="Tahoma"/>
          <w:sz w:val="22"/>
          <w:szCs w:val="22"/>
        </w:rPr>
        <w:t xml:space="preserve"> Договора;</w:t>
      </w:r>
    </w:p>
    <w:p w14:paraId="3A14EFE8" w14:textId="77777777" w:rsidR="00AB6D14" w:rsidRPr="00F75CC4" w:rsidRDefault="00AB6D14" w:rsidP="00AB6D14">
      <w:pPr>
        <w:jc w:val="both"/>
        <w:rPr>
          <w:rFonts w:ascii="Tahoma" w:hAnsi="Tahoma" w:cs="Tahoma"/>
          <w:sz w:val="22"/>
          <w:szCs w:val="22"/>
        </w:rPr>
      </w:pPr>
      <w:r w:rsidRPr="00F75CC4">
        <w:rPr>
          <w:rFonts w:ascii="Tahoma" w:hAnsi="Tahoma" w:cs="Tahoma"/>
          <w:b/>
          <w:sz w:val="22"/>
          <w:szCs w:val="22"/>
        </w:rPr>
        <w:t>8.</w:t>
      </w:r>
      <w:r w:rsidR="00C34F67">
        <w:rPr>
          <w:rFonts w:ascii="Tahoma" w:hAnsi="Tahoma" w:cs="Tahoma"/>
          <w:b/>
          <w:sz w:val="22"/>
          <w:szCs w:val="22"/>
        </w:rPr>
        <w:t>7</w:t>
      </w:r>
      <w:r w:rsidRPr="00F75CC4">
        <w:rPr>
          <w:rFonts w:ascii="Tahoma" w:hAnsi="Tahoma" w:cs="Tahoma"/>
          <w:b/>
          <w:sz w:val="22"/>
          <w:szCs w:val="22"/>
        </w:rPr>
        <w:t>.2.</w:t>
      </w:r>
      <w:r w:rsidRPr="00F75CC4">
        <w:rPr>
          <w:rFonts w:ascii="Tahoma" w:hAnsi="Tahoma" w:cs="Tahoma"/>
          <w:sz w:val="22"/>
          <w:szCs w:val="22"/>
        </w:rPr>
        <w:t xml:space="preserve"> Если </w:t>
      </w:r>
      <w:r w:rsidR="00C34F67">
        <w:rPr>
          <w:rFonts w:ascii="Tahoma" w:hAnsi="Tahoma" w:cs="Tahoma"/>
          <w:sz w:val="22"/>
          <w:szCs w:val="22"/>
        </w:rPr>
        <w:t>оплата счета</w:t>
      </w:r>
      <w:r w:rsidRPr="00F75CC4">
        <w:rPr>
          <w:rFonts w:ascii="Tahoma" w:hAnsi="Tahoma" w:cs="Tahoma"/>
          <w:sz w:val="22"/>
          <w:szCs w:val="22"/>
        </w:rPr>
        <w:t xml:space="preserve"> по какому-либо Заказу Покупателя просрочена более чем на 1 (один) календарный день</w:t>
      </w:r>
      <w:r w:rsidR="00C34F67">
        <w:rPr>
          <w:rFonts w:ascii="Tahoma" w:hAnsi="Tahoma" w:cs="Tahoma"/>
          <w:sz w:val="22"/>
          <w:szCs w:val="22"/>
        </w:rPr>
        <w:t xml:space="preserve"> или произведена не в полном объеме.</w:t>
      </w:r>
    </w:p>
    <w:p w14:paraId="50445D90" w14:textId="77777777" w:rsidR="00AB6D14" w:rsidRPr="00F75CC4" w:rsidRDefault="00AB6D14" w:rsidP="004554EB">
      <w:pPr>
        <w:jc w:val="both"/>
        <w:rPr>
          <w:rFonts w:ascii="Tahoma" w:hAnsi="Tahoma" w:cs="Tahoma"/>
          <w:sz w:val="22"/>
          <w:szCs w:val="22"/>
        </w:rPr>
      </w:pPr>
      <w:r w:rsidRPr="00F75CC4">
        <w:rPr>
          <w:rFonts w:ascii="Tahoma" w:hAnsi="Tahoma" w:cs="Tahoma"/>
          <w:sz w:val="22"/>
          <w:szCs w:val="22"/>
        </w:rPr>
        <w:t>Договор считается расторгнутым на следующий день после получения письменного уведомления По</w:t>
      </w:r>
      <w:r w:rsidR="00C34F67">
        <w:rPr>
          <w:rFonts w:ascii="Tahoma" w:hAnsi="Tahoma" w:cs="Tahoma"/>
          <w:sz w:val="22"/>
          <w:szCs w:val="22"/>
        </w:rPr>
        <w:t>купателем</w:t>
      </w:r>
      <w:r w:rsidRPr="00F75CC4">
        <w:rPr>
          <w:rFonts w:ascii="Tahoma" w:hAnsi="Tahoma" w:cs="Tahoma"/>
          <w:sz w:val="22"/>
          <w:szCs w:val="22"/>
        </w:rPr>
        <w:t>, если в уведомлении не указана более поздняя дата.</w:t>
      </w:r>
    </w:p>
    <w:p w14:paraId="69C645AF" w14:textId="77777777" w:rsidR="004554EB" w:rsidRPr="00F75CC4" w:rsidRDefault="004554EB" w:rsidP="004554EB">
      <w:pPr>
        <w:jc w:val="both"/>
        <w:rPr>
          <w:rFonts w:ascii="Tahoma" w:hAnsi="Tahoma" w:cs="Tahoma"/>
          <w:sz w:val="22"/>
          <w:szCs w:val="22"/>
        </w:rPr>
      </w:pPr>
    </w:p>
    <w:p w14:paraId="766C4BBF" w14:textId="77777777" w:rsidR="004554EB" w:rsidRPr="00F75CC4" w:rsidRDefault="004554EB" w:rsidP="004554EB">
      <w:pPr>
        <w:tabs>
          <w:tab w:val="left" w:pos="426"/>
        </w:tabs>
        <w:ind w:left="284"/>
        <w:jc w:val="center"/>
        <w:rPr>
          <w:rFonts w:ascii="Tahoma" w:hAnsi="Tahoma" w:cs="Tahoma"/>
          <w:b/>
          <w:sz w:val="22"/>
          <w:szCs w:val="22"/>
        </w:rPr>
      </w:pPr>
      <w:r w:rsidRPr="00F75CC4">
        <w:rPr>
          <w:rFonts w:ascii="Tahoma" w:hAnsi="Tahoma" w:cs="Tahoma"/>
          <w:b/>
          <w:sz w:val="22"/>
          <w:szCs w:val="22"/>
        </w:rPr>
        <w:t>9. ГАРАНТИИ И ЗАВЕРЕНИЯ</w:t>
      </w:r>
    </w:p>
    <w:p w14:paraId="33A2E449"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9.1.</w:t>
      </w:r>
      <w:r w:rsidRPr="00F75CC4">
        <w:rPr>
          <w:rFonts w:ascii="Tahoma" w:hAnsi="Tahoma" w:cs="Tahoma"/>
          <w:sz w:val="22"/>
          <w:szCs w:val="22"/>
        </w:rPr>
        <w:t> </w:t>
      </w:r>
      <w:r w:rsidRPr="00F75CC4">
        <w:rPr>
          <w:rFonts w:ascii="Tahoma" w:hAnsi="Tahoma" w:cs="Tahoma"/>
          <w:bCs/>
          <w:noProof/>
          <w:sz w:val="22"/>
          <w:szCs w:val="22"/>
        </w:rPr>
        <w:t>Настоящим Стороны заверят друг друга и гарантируют</w:t>
      </w:r>
      <w:r w:rsidRPr="00F75CC4">
        <w:rPr>
          <w:rFonts w:ascii="Tahoma" w:hAnsi="Tahoma" w:cs="Tahoma"/>
          <w:sz w:val="22"/>
          <w:szCs w:val="22"/>
        </w:rPr>
        <w:t>, что по состоянию на дату заключения и в каждую дату в течение срока действия Договора будут соблюдены следующие условия и требования:</w:t>
      </w:r>
    </w:p>
    <w:p w14:paraId="0B1C8EC7"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9.1.1.</w:t>
      </w:r>
      <w:r w:rsidRPr="00F75CC4">
        <w:rPr>
          <w:rFonts w:ascii="Tahoma" w:hAnsi="Tahoma" w:cs="Tahoma"/>
          <w:sz w:val="22"/>
          <w:szCs w:val="22"/>
        </w:rPr>
        <w:t> </w:t>
      </w:r>
      <w:r w:rsidRPr="004554EB">
        <w:rPr>
          <w:rFonts w:ascii="Tahoma" w:eastAsia="Times New Roman" w:hAnsi="Tahoma" w:cs="Tahoma"/>
          <w:sz w:val="22"/>
          <w:szCs w:val="22"/>
        </w:rPr>
        <w:t>Стороны являются юридическими лицами, надлежащим образом учрежденными, зарегистрированными и осуществляющими деятельность в соответствии с законодательством Российской Федерации.</w:t>
      </w:r>
    </w:p>
    <w:p w14:paraId="619E1BFE"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9.1.2.</w:t>
      </w:r>
      <w:r w:rsidRPr="00F75CC4">
        <w:rPr>
          <w:rFonts w:ascii="Tahoma" w:hAnsi="Tahoma" w:cs="Tahoma"/>
          <w:sz w:val="22"/>
          <w:szCs w:val="22"/>
        </w:rPr>
        <w:t> </w:t>
      </w:r>
      <w:r w:rsidRPr="004554EB">
        <w:rPr>
          <w:rFonts w:ascii="Tahoma" w:eastAsia="Times New Roman" w:hAnsi="Tahoma" w:cs="Tahoma"/>
          <w:sz w:val="22"/>
          <w:szCs w:val="22"/>
        </w:rPr>
        <w:t>Стороны имеют все полномочия, необходимые для подписания Договора, и совершили все действия, необходимые для надлежащего одобрения Договора и иных документов, которые будут подписаны в соответствии с ним уполномоченными органами и лицами Поставщика, и исполнения своих обязательств по Договору и таким документам в случае, если такое одобрение требуется на основании положений действующего законодательства Российской Федерации или положений локальных актов Стороны.</w:t>
      </w:r>
    </w:p>
    <w:p w14:paraId="09A4C5DB"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9.1.3.</w:t>
      </w:r>
      <w:r w:rsidRPr="00F75CC4">
        <w:rPr>
          <w:rFonts w:ascii="Tahoma" w:hAnsi="Tahoma" w:cs="Tahoma"/>
          <w:sz w:val="22"/>
          <w:szCs w:val="22"/>
        </w:rPr>
        <w:t> </w:t>
      </w:r>
      <w:r w:rsidRPr="004554EB">
        <w:rPr>
          <w:rFonts w:ascii="Tahoma" w:eastAsia="Times New Roman" w:hAnsi="Tahoma" w:cs="Tahoma"/>
          <w:sz w:val="22"/>
          <w:szCs w:val="22"/>
        </w:rPr>
        <w:t>Подписание Сторонами Договора и иных документов, которые будут подписаны в соответствии с ним, а также исполнение своих обязательств по Договору не противоречат и не нарушают (а) учредительные документы, (б) любой действующий закон или нормативный правовой акт, применимые к нему, (в) любые существующие ограничения по любому договору или документу, стороной, которой является Сторона по Договору, или (г) любое судебное решение или решение иного органа, имеющее для него обязательную силу или затрагивающее Поставщика или его активы.</w:t>
      </w:r>
    </w:p>
    <w:p w14:paraId="1147093A"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9.1.4.</w:t>
      </w:r>
      <w:r w:rsidRPr="00F75CC4">
        <w:rPr>
          <w:rFonts w:ascii="Tahoma" w:hAnsi="Tahoma" w:cs="Tahoma"/>
          <w:sz w:val="22"/>
          <w:szCs w:val="22"/>
        </w:rPr>
        <w:t> </w:t>
      </w:r>
      <w:r w:rsidRPr="004554EB">
        <w:rPr>
          <w:rFonts w:ascii="Tahoma" w:eastAsia="Times New Roman" w:hAnsi="Tahoma" w:cs="Tahoma"/>
          <w:sz w:val="22"/>
          <w:szCs w:val="22"/>
        </w:rPr>
        <w:t>Договор налагает на Стороны законные, действительные и связывающие его обязательства, которые могут быть исполнены в принудительном порядке в соответствии с условиями Договора, за исключением случаев, когда принудительное исполнение может быть ограничено законодательством Российской Федерации.</w:t>
      </w:r>
    </w:p>
    <w:p w14:paraId="6D399F0E"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9.1.5.</w:t>
      </w:r>
      <w:r w:rsidRPr="00F75CC4">
        <w:rPr>
          <w:rFonts w:ascii="Tahoma" w:hAnsi="Tahoma" w:cs="Tahoma"/>
          <w:sz w:val="22"/>
          <w:szCs w:val="22"/>
        </w:rPr>
        <w:t> </w:t>
      </w:r>
      <w:r w:rsidRPr="004554EB">
        <w:rPr>
          <w:rFonts w:ascii="Tahoma" w:eastAsia="Times New Roman" w:hAnsi="Tahoma" w:cs="Tahoma"/>
          <w:sz w:val="22"/>
          <w:szCs w:val="22"/>
        </w:rPr>
        <w:t xml:space="preserve">Отсутствуют иски или судебные разбирательства/судебные дела, рассматриваемые или, </w:t>
      </w:r>
      <w:r w:rsidRPr="004554EB">
        <w:rPr>
          <w:rFonts w:ascii="Tahoma" w:eastAsia="Times New Roman" w:hAnsi="Tahoma" w:cs="Tahoma"/>
          <w:sz w:val="22"/>
          <w:szCs w:val="22"/>
        </w:rPr>
        <w:lastRenderedPageBreak/>
        <w:t>насколько известно Стороне, могущие возникнуть, которые существенным образом затрагивают или могут затрагивать такую Сторону или его активы в любом суде или ином органе рассмотрения споров.</w:t>
      </w:r>
    </w:p>
    <w:p w14:paraId="5697C3A3"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9.1.6.</w:t>
      </w:r>
      <w:r w:rsidRPr="00F75CC4">
        <w:rPr>
          <w:rFonts w:ascii="Tahoma" w:hAnsi="Tahoma" w:cs="Tahoma"/>
          <w:sz w:val="22"/>
          <w:szCs w:val="22"/>
        </w:rPr>
        <w:t> </w:t>
      </w:r>
      <w:r w:rsidRPr="004554EB">
        <w:rPr>
          <w:rFonts w:ascii="Tahoma" w:eastAsia="Times New Roman" w:hAnsi="Tahoma" w:cs="Tahoma"/>
          <w:sz w:val="22"/>
          <w:szCs w:val="22"/>
        </w:rPr>
        <w:t>Стороны надлежащим образом исполняют свои договорные и иные обязательства, имеющие существенное значение для его деятельности. В отношении Сторон не инициирована процедура несостоятельности (банкротства), Стороны не совершали и не намереваются совершать каких-либо действий, и, насколько им известно, никакое другое лицо не совершало и не намеревается совершать каких-либо действий, которые повлекли бы признание Стороны несостоятельным (банкротом) и невозможность исполнения им обязательств по Договору, в отношении Стороны не предпринималось никаких судебных и иных действий, направленных на их принудительную или добровольную ликвидацию или реорганизацию.</w:t>
      </w:r>
    </w:p>
    <w:p w14:paraId="17391F41" w14:textId="77777777" w:rsidR="004554EB" w:rsidRPr="004554EB" w:rsidRDefault="004554EB" w:rsidP="004554EB">
      <w:pPr>
        <w:jc w:val="both"/>
        <w:rPr>
          <w:rFonts w:ascii="Tahoma" w:eastAsia="Times New Roman" w:hAnsi="Tahoma" w:cs="Tahoma"/>
          <w:sz w:val="22"/>
          <w:szCs w:val="22"/>
        </w:rPr>
      </w:pPr>
    </w:p>
    <w:p w14:paraId="0570CEB1" w14:textId="77777777" w:rsidR="004554EB" w:rsidRPr="00F75CC4" w:rsidRDefault="004554EB" w:rsidP="004554EB">
      <w:pPr>
        <w:tabs>
          <w:tab w:val="left" w:pos="426"/>
        </w:tabs>
        <w:ind w:left="284"/>
        <w:jc w:val="center"/>
        <w:rPr>
          <w:rFonts w:ascii="Tahoma" w:hAnsi="Tahoma" w:cs="Tahoma"/>
          <w:b/>
          <w:sz w:val="22"/>
          <w:szCs w:val="22"/>
        </w:rPr>
      </w:pPr>
      <w:r w:rsidRPr="00F75CC4">
        <w:rPr>
          <w:rFonts w:ascii="Tahoma" w:hAnsi="Tahoma" w:cs="Tahoma"/>
          <w:b/>
          <w:sz w:val="22"/>
          <w:szCs w:val="22"/>
        </w:rPr>
        <w:t>10. АНТИКОРРУПЦИОННАЯ ОГОВОРКА</w:t>
      </w:r>
    </w:p>
    <w:p w14:paraId="53B61A1E"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10.1.</w:t>
      </w:r>
      <w:r w:rsidRPr="00F75CC4">
        <w:rPr>
          <w:rFonts w:ascii="Tahoma" w:hAnsi="Tahoma" w:cs="Tahoma"/>
          <w:sz w:val="22"/>
          <w:szCs w:val="22"/>
        </w:rPr>
        <w:t>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w:t>
      </w:r>
    </w:p>
    <w:p w14:paraId="0C14C51F"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10.2.</w:t>
      </w:r>
      <w:r w:rsidRPr="00F75CC4">
        <w:rPr>
          <w:rFonts w:ascii="Tahoma" w:hAnsi="Tahoma" w:cs="Tahoma"/>
          <w:sz w:val="22"/>
          <w:szCs w:val="22"/>
        </w:rPr>
        <w:t>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 взяточничеством и коммерческим подкупом.</w:t>
      </w:r>
    </w:p>
    <w:p w14:paraId="13DAF009"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10.3.</w:t>
      </w:r>
      <w:r w:rsidRPr="00F75CC4">
        <w:rPr>
          <w:rFonts w:ascii="Tahoma" w:hAnsi="Tahoma" w:cs="Tahoma"/>
          <w:sz w:val="22"/>
          <w:szCs w:val="22"/>
        </w:rPr>
        <w:t> Стороны гарантируют, что ни они, ни их работники не будут предлагать, предоставлять,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51373E78"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10.4.</w:t>
      </w:r>
      <w:r w:rsidRPr="00F75CC4">
        <w:rPr>
          <w:rFonts w:ascii="Tahoma" w:hAnsi="Tahoma" w:cs="Tahoma"/>
          <w:sz w:val="22"/>
          <w:szCs w:val="22"/>
        </w:rPr>
        <w:t> </w:t>
      </w:r>
      <w:r w:rsidRPr="004554EB">
        <w:rPr>
          <w:rFonts w:ascii="Tahoma" w:eastAsia="Times New Roman" w:hAnsi="Tahoma" w:cs="Tahoma"/>
          <w:iCs/>
          <w:sz w:val="22"/>
          <w:szCs w:val="22"/>
        </w:rPr>
        <w:t>В случае возникновения у Стороны подозрений, что произошло или может произойти нарушение каких-либо положений п. 10.1-10.3 Договора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10.1-10.3 Договора другой Стороной, ее работниками, выражающееся в действиях, квалифицируемых применимым законодательством как дача или получение взятки, коммерческий подкуп, незаконное вознаграждение, злоупотребление полномочиями,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получения письменного уведомления Сторона, в адрес которой оно направлено, направляет подтверждение, что нарушение не произошло или не произойдет. Это подтверждение должно быть направлено в течение 30 (тридцати) календарных дней с даты получения письменного уведомления.</w:t>
      </w:r>
    </w:p>
    <w:p w14:paraId="4F645A15"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10.5.</w:t>
      </w:r>
      <w:r w:rsidRPr="00F75CC4">
        <w:rPr>
          <w:rFonts w:ascii="Tahoma" w:hAnsi="Tahoma" w:cs="Tahoma"/>
          <w:sz w:val="22"/>
          <w:szCs w:val="22"/>
        </w:rPr>
        <w:t> </w:t>
      </w:r>
      <w:r w:rsidRPr="00F75CC4">
        <w:rPr>
          <w:rFonts w:ascii="Tahoma" w:hAnsi="Tahoma" w:cs="Tahoma"/>
          <w:sz w:val="22"/>
          <w:szCs w:val="22"/>
          <w:lang w:val="x-none" w:eastAsia="x-none"/>
        </w:rPr>
        <w:t>В случае нарушения одной Стороной обязательств воздерживаться от запрещенных в настоящем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7E0C553" w14:textId="77777777" w:rsidR="004554EB" w:rsidRPr="00F75CC4" w:rsidRDefault="004554EB" w:rsidP="004554EB">
      <w:pPr>
        <w:tabs>
          <w:tab w:val="left" w:pos="567"/>
        </w:tabs>
        <w:jc w:val="both"/>
        <w:rPr>
          <w:rFonts w:ascii="Tahoma" w:hAnsi="Tahoma" w:cs="Tahoma"/>
          <w:sz w:val="22"/>
          <w:szCs w:val="22"/>
          <w:lang w:eastAsia="x-none"/>
        </w:rPr>
      </w:pPr>
    </w:p>
    <w:p w14:paraId="64FED7FE" w14:textId="77777777" w:rsidR="004554EB" w:rsidRPr="00F75CC4" w:rsidRDefault="004554EB" w:rsidP="004554EB">
      <w:pPr>
        <w:tabs>
          <w:tab w:val="left" w:pos="426"/>
        </w:tabs>
        <w:ind w:left="284"/>
        <w:jc w:val="center"/>
        <w:rPr>
          <w:rFonts w:ascii="Tahoma" w:hAnsi="Tahoma" w:cs="Tahoma"/>
          <w:b/>
          <w:sz w:val="22"/>
          <w:szCs w:val="22"/>
        </w:rPr>
      </w:pPr>
      <w:r w:rsidRPr="00F75CC4">
        <w:rPr>
          <w:rFonts w:ascii="Tahoma" w:hAnsi="Tahoma" w:cs="Tahoma"/>
          <w:b/>
          <w:sz w:val="22"/>
          <w:szCs w:val="22"/>
        </w:rPr>
        <w:t>11. КОНФИДЕНЦИАЛЬНОСТЬ</w:t>
      </w:r>
    </w:p>
    <w:p w14:paraId="1FB1191F"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11.1.</w:t>
      </w:r>
      <w:r w:rsidRPr="00F75CC4">
        <w:rPr>
          <w:rFonts w:ascii="Tahoma" w:hAnsi="Tahoma" w:cs="Tahoma"/>
          <w:sz w:val="22"/>
          <w:szCs w:val="22"/>
        </w:rPr>
        <w:t xml:space="preserve"> Стороны в течение срока действия Договора, а также в течение 3 (трех) лет по окончании его действия, обязуются обеспечить конфиденциальность информации и данных, получаемых друг от друга в связи с исполнением Договора (в том числе персональных данных), за </w:t>
      </w:r>
      <w:r w:rsidRPr="00F75CC4">
        <w:rPr>
          <w:rFonts w:ascii="Tahoma" w:hAnsi="Tahoma" w:cs="Tahoma"/>
          <w:sz w:val="22"/>
          <w:szCs w:val="22"/>
        </w:rPr>
        <w:lastRenderedPageBreak/>
        <w:t>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w:t>
      </w:r>
    </w:p>
    <w:p w14:paraId="681D78AD" w14:textId="77777777" w:rsidR="004554EB" w:rsidRPr="00F75CC4" w:rsidRDefault="004554EB" w:rsidP="004554EB">
      <w:pPr>
        <w:tabs>
          <w:tab w:val="left" w:pos="567"/>
        </w:tabs>
        <w:jc w:val="both"/>
        <w:rPr>
          <w:rFonts w:ascii="Tahoma" w:hAnsi="Tahoma" w:cs="Tahoma"/>
          <w:b/>
          <w:sz w:val="22"/>
          <w:szCs w:val="22"/>
        </w:rPr>
      </w:pPr>
      <w:r w:rsidRPr="00F75CC4">
        <w:rPr>
          <w:rFonts w:ascii="Tahoma" w:hAnsi="Tahoma" w:cs="Tahoma"/>
          <w:b/>
          <w:sz w:val="22"/>
          <w:szCs w:val="22"/>
        </w:rPr>
        <w:t>11.2.</w:t>
      </w:r>
      <w:r w:rsidRPr="00F75CC4">
        <w:rPr>
          <w:rFonts w:ascii="Tahoma" w:hAnsi="Tahoma" w:cs="Tahoma"/>
          <w:sz w:val="22"/>
          <w:szCs w:val="22"/>
        </w:rPr>
        <w:t> Стороны обязуются принимать все разумные меры для защиты конфиденциальной информации друг друга от несанкционированного доступа третьих лиц, в том числе:</w:t>
      </w:r>
    </w:p>
    <w:p w14:paraId="4DAB6A73" w14:textId="77777777" w:rsidR="004554EB" w:rsidRPr="00F75CC4" w:rsidRDefault="004554EB" w:rsidP="004554EB">
      <w:pPr>
        <w:numPr>
          <w:ilvl w:val="0"/>
          <w:numId w:val="1"/>
        </w:numPr>
        <w:autoSpaceDE/>
        <w:autoSpaceDN/>
        <w:adjustRightInd/>
        <w:ind w:left="709" w:hanging="349"/>
        <w:jc w:val="both"/>
        <w:rPr>
          <w:rFonts w:ascii="Tahoma" w:hAnsi="Tahoma" w:cs="Tahoma"/>
          <w:sz w:val="22"/>
          <w:szCs w:val="22"/>
        </w:rPr>
      </w:pPr>
      <w:r w:rsidRPr="00F75CC4">
        <w:rPr>
          <w:rFonts w:ascii="Tahoma" w:hAnsi="Tahoma" w:cs="Tahoma"/>
          <w:sz w:val="22"/>
          <w:szCs w:val="22"/>
        </w:rPr>
        <w:t>хранить конфиденциальную информацию исключительно в предназначенных для этого местах, исключающих доступ к ней третьих лиц;</w:t>
      </w:r>
    </w:p>
    <w:p w14:paraId="441FA34E" w14:textId="77777777" w:rsidR="004554EB" w:rsidRPr="00F75CC4" w:rsidRDefault="004554EB" w:rsidP="004554EB">
      <w:pPr>
        <w:numPr>
          <w:ilvl w:val="0"/>
          <w:numId w:val="1"/>
        </w:numPr>
        <w:autoSpaceDE/>
        <w:autoSpaceDN/>
        <w:adjustRightInd/>
        <w:ind w:left="709" w:hanging="349"/>
        <w:jc w:val="both"/>
        <w:rPr>
          <w:rFonts w:ascii="Tahoma" w:hAnsi="Tahoma" w:cs="Tahoma"/>
          <w:sz w:val="22"/>
          <w:szCs w:val="22"/>
        </w:rPr>
      </w:pPr>
      <w:r w:rsidRPr="00F75CC4">
        <w:rPr>
          <w:rFonts w:ascii="Tahoma" w:hAnsi="Tahoma" w:cs="Tahoma"/>
          <w:sz w:val="22"/>
          <w:szCs w:val="22"/>
        </w:rPr>
        <w:t>ограничивать доступ к конфиденциальной информации, в том числе для работников, не имеющих служебной необходимости в ознакомлении с данной информацией.</w:t>
      </w:r>
    </w:p>
    <w:p w14:paraId="0CC8C5E6"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11.3.</w:t>
      </w:r>
      <w:r w:rsidRPr="00F75CC4">
        <w:rPr>
          <w:rFonts w:ascii="Tahoma" w:hAnsi="Tahoma" w:cs="Tahoma"/>
          <w:sz w:val="22"/>
          <w:szCs w:val="22"/>
        </w:rPr>
        <w:t> Стороны гарантируют полное соблюдение всех условий обработки, хранения и использования полученных персональных, данных согласно Федеральному закону от 27.07.2006 № 152-ФЗ «О персональных данных».</w:t>
      </w:r>
    </w:p>
    <w:p w14:paraId="0D5CC4E0"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11.4.</w:t>
      </w:r>
      <w:r w:rsidRPr="00F75CC4">
        <w:rPr>
          <w:rFonts w:ascii="Tahoma" w:hAnsi="Tahoma" w:cs="Tahoma"/>
          <w:sz w:val="22"/>
          <w:szCs w:val="22"/>
        </w:rPr>
        <w:t> Стороны подтверждают, что на момент передачи персональных данных другой Стороне, передающей Стороной получены все необходимые согласия субъектов персональных данных на их передачу. Обязанность по уведомлению субъектов персональных данных о факте передачи их персональных данных лежит на передающей Стороне. Передача персональных данных в рамках Договора не является поручением обработки персональных данных.</w:t>
      </w:r>
    </w:p>
    <w:p w14:paraId="3AF98151"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11.5.</w:t>
      </w:r>
      <w:r w:rsidRPr="00F75CC4">
        <w:rPr>
          <w:rFonts w:ascii="Tahoma" w:hAnsi="Tahoma" w:cs="Tahoma"/>
          <w:sz w:val="22"/>
          <w:szCs w:val="22"/>
        </w:rPr>
        <w:t> Стороны осуществляют обработку персональных данных исключительно для целей исполнения обязательств по Договору.</w:t>
      </w:r>
    </w:p>
    <w:p w14:paraId="10E2E642"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11.6.</w:t>
      </w:r>
      <w:r w:rsidRPr="00F75CC4">
        <w:rPr>
          <w:rFonts w:ascii="Tahoma" w:hAnsi="Tahoma" w:cs="Tahoma"/>
          <w:sz w:val="22"/>
          <w:szCs w:val="22"/>
        </w:rPr>
        <w:t> Стороны обязаны незамедлительно сообщить друг другу о допущенных ими либо ставшим им известными фактах разглашения или угрозы разглашения, незаконном получении или незаконном использовании конфиденциальной информации третьими лицами.</w:t>
      </w:r>
    </w:p>
    <w:p w14:paraId="6BA81FAE"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11.7.</w:t>
      </w:r>
      <w:r w:rsidRPr="00F75CC4">
        <w:rPr>
          <w:rFonts w:ascii="Tahoma" w:hAnsi="Tahoma" w:cs="Tahoma"/>
          <w:sz w:val="22"/>
          <w:szCs w:val="22"/>
        </w:rPr>
        <w:t> Под разглашением конфиденциальной информации в рамках Договора понимается действие или бездействие одной из Сторон Договора, в результате которого конфиденциальная информация становится известной третьим лицам в отсутствие согласия на это владельца конфиденциальной информации. При этом форма разглашения конфиденциальной информации третьим лицам (устная, письменная, с использованием технических средств и др.) не имеет значения.</w:t>
      </w:r>
    </w:p>
    <w:p w14:paraId="2BD44EC6"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11.8.</w:t>
      </w:r>
      <w:r w:rsidRPr="00F75CC4">
        <w:rPr>
          <w:rFonts w:ascii="Tahoma" w:hAnsi="Tahoma" w:cs="Tahoma"/>
          <w:sz w:val="22"/>
          <w:szCs w:val="22"/>
        </w:rPr>
        <w:t>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w:t>
      </w:r>
    </w:p>
    <w:p w14:paraId="0ADEBF73"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11.9.</w:t>
      </w:r>
      <w:r w:rsidRPr="00F75CC4">
        <w:rPr>
          <w:rFonts w:ascii="Tahoma" w:hAnsi="Tahoma" w:cs="Tahoma"/>
          <w:sz w:val="22"/>
          <w:szCs w:val="22"/>
        </w:rPr>
        <w:t> 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2 (двух) рабочих дней с даты раскрытия конфиденциальной информации.</w:t>
      </w:r>
    </w:p>
    <w:p w14:paraId="1E635720" w14:textId="77777777" w:rsidR="004554EB" w:rsidRPr="00F75CC4" w:rsidRDefault="004554EB" w:rsidP="004554EB">
      <w:pPr>
        <w:tabs>
          <w:tab w:val="left" w:pos="567"/>
        </w:tabs>
        <w:jc w:val="both"/>
        <w:rPr>
          <w:rFonts w:ascii="Tahoma" w:hAnsi="Tahoma" w:cs="Tahoma"/>
          <w:sz w:val="22"/>
          <w:szCs w:val="22"/>
        </w:rPr>
      </w:pPr>
      <w:r w:rsidRPr="00F75CC4">
        <w:rPr>
          <w:rFonts w:ascii="Tahoma" w:hAnsi="Tahoma" w:cs="Tahoma"/>
          <w:b/>
          <w:sz w:val="22"/>
          <w:szCs w:val="22"/>
        </w:rPr>
        <w:t>11.10.</w:t>
      </w:r>
      <w:r w:rsidRPr="00F75CC4">
        <w:rPr>
          <w:rFonts w:ascii="Tahoma" w:hAnsi="Tahoma" w:cs="Tahoma"/>
          <w:sz w:val="22"/>
          <w:szCs w:val="22"/>
        </w:rPr>
        <w:t> 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w:t>
      </w:r>
    </w:p>
    <w:p w14:paraId="641230E1" w14:textId="77777777" w:rsidR="004554EB" w:rsidRPr="00F75CC4" w:rsidRDefault="004554EB" w:rsidP="004554EB">
      <w:pPr>
        <w:tabs>
          <w:tab w:val="left" w:pos="567"/>
        </w:tabs>
        <w:jc w:val="both"/>
        <w:rPr>
          <w:rFonts w:ascii="Tahoma" w:hAnsi="Tahoma" w:cs="Tahoma"/>
          <w:sz w:val="22"/>
          <w:szCs w:val="22"/>
        </w:rPr>
      </w:pPr>
    </w:p>
    <w:p w14:paraId="28EA01CE" w14:textId="77777777" w:rsidR="004554EB" w:rsidRPr="00F75CC4" w:rsidRDefault="004554EB" w:rsidP="004554EB">
      <w:pPr>
        <w:tabs>
          <w:tab w:val="left" w:pos="426"/>
        </w:tabs>
        <w:jc w:val="center"/>
        <w:rPr>
          <w:rFonts w:ascii="Tahoma" w:hAnsi="Tahoma" w:cs="Tahoma"/>
          <w:b/>
          <w:sz w:val="22"/>
          <w:szCs w:val="22"/>
        </w:rPr>
      </w:pPr>
      <w:r w:rsidRPr="00F75CC4">
        <w:rPr>
          <w:rFonts w:ascii="Tahoma" w:hAnsi="Tahoma" w:cs="Tahoma"/>
          <w:b/>
          <w:sz w:val="22"/>
          <w:szCs w:val="22"/>
        </w:rPr>
        <w:t>12. ИНЫЕ УСЛОВИЯ</w:t>
      </w:r>
    </w:p>
    <w:p w14:paraId="3453FC0D" w14:textId="10A5DB47" w:rsidR="004554EB" w:rsidRPr="00F75CC4" w:rsidRDefault="004554EB" w:rsidP="004554EB">
      <w:pPr>
        <w:pStyle w:val="a3"/>
        <w:widowControl w:val="0"/>
        <w:spacing w:after="0"/>
        <w:jc w:val="both"/>
        <w:rPr>
          <w:rFonts w:ascii="Tahoma" w:hAnsi="Tahoma" w:cs="Tahoma"/>
          <w:sz w:val="22"/>
          <w:szCs w:val="22"/>
        </w:rPr>
      </w:pPr>
      <w:r w:rsidRPr="00F75CC4">
        <w:rPr>
          <w:rFonts w:ascii="Tahoma" w:hAnsi="Tahoma" w:cs="Tahoma"/>
          <w:b/>
          <w:sz w:val="22"/>
          <w:szCs w:val="22"/>
        </w:rPr>
        <w:t>12.1.</w:t>
      </w:r>
      <w:r w:rsidRPr="00F75CC4">
        <w:rPr>
          <w:rFonts w:ascii="Tahoma" w:hAnsi="Tahoma" w:cs="Tahoma"/>
          <w:sz w:val="22"/>
          <w:szCs w:val="22"/>
        </w:rPr>
        <w:t xml:space="preserve"> Договор вступает в силу с даты его подписания Сторонами и действует </w:t>
      </w:r>
      <w:r w:rsidR="00515A60">
        <w:rPr>
          <w:rFonts w:ascii="Tahoma" w:hAnsi="Tahoma" w:cs="Tahoma"/>
          <w:sz w:val="22"/>
          <w:szCs w:val="22"/>
        </w:rPr>
        <w:t>1 (один) календарный год</w:t>
      </w:r>
      <w:r w:rsidRPr="00F75CC4">
        <w:rPr>
          <w:rFonts w:ascii="Tahoma" w:hAnsi="Tahoma" w:cs="Tahoma"/>
          <w:sz w:val="22"/>
          <w:szCs w:val="22"/>
        </w:rPr>
        <w:t>,</w:t>
      </w:r>
      <w:r w:rsidRPr="00F75CC4">
        <w:rPr>
          <w:rFonts w:ascii="Tahoma" w:hAnsi="Tahoma" w:cs="Tahoma"/>
          <w:bCs/>
          <w:sz w:val="22"/>
          <w:szCs w:val="22"/>
        </w:rPr>
        <w:t xml:space="preserve"> либо до достижения общей стоимости Договора, суммы, не позволяющей осуществить новый заказ Товара или осуществить поставку Товара без превышения общей стоимости Договора в зависимости от того, что наступит раньше, а в части взаимных расчетов – до полного их исполнения.</w:t>
      </w:r>
    </w:p>
    <w:p w14:paraId="14F94BC0"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t>12.2.</w:t>
      </w:r>
      <w:r w:rsidRPr="00F75CC4">
        <w:rPr>
          <w:rFonts w:ascii="Tahoma" w:hAnsi="Tahoma" w:cs="Tahoma"/>
          <w:sz w:val="22"/>
          <w:szCs w:val="22"/>
        </w:rPr>
        <w:t> В случае не выборки Товара на сумму, указанную в п. 2.1 Договора, в течение срока действия Договора, Договор будет прекращен по окончании срока его действия с проведением Сторонами взаиморасчетов.</w:t>
      </w:r>
    </w:p>
    <w:p w14:paraId="3ADBD41A"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t>12.3.</w:t>
      </w:r>
      <w:r w:rsidRPr="00F75CC4">
        <w:rPr>
          <w:rFonts w:ascii="Tahoma" w:hAnsi="Tahoma" w:cs="Tahoma"/>
          <w:sz w:val="22"/>
          <w:szCs w:val="22"/>
        </w:rPr>
        <w:t> Взаимоотношения Сторон, не урегулированные Договором, регламентируются законодательством и иными правовыми актами Российской Федерации.</w:t>
      </w:r>
    </w:p>
    <w:p w14:paraId="1E64AAA3"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lastRenderedPageBreak/>
        <w:t>12.4.</w:t>
      </w:r>
      <w:r w:rsidRPr="00F75CC4">
        <w:rPr>
          <w:rFonts w:ascii="Tahoma" w:hAnsi="Tahoma" w:cs="Tahoma"/>
          <w:sz w:val="22"/>
          <w:szCs w:val="22"/>
        </w:rPr>
        <w:t xml:space="preserve"> Стороны безотлагательно (в течение 3 (трех) рабочих дней) уведомляют друг друга о любых изменениях в их контактных адресах и реквизитах банковских счетов. Исполнение обязательств Сторон по старым адресам и банковским счетам до уведомления об их изменениях считается должным и надлежащим исполнением. Все неблагоприятные материальные последствия, связанные с </w:t>
      </w:r>
      <w:proofErr w:type="spellStart"/>
      <w:r w:rsidRPr="00F75CC4">
        <w:rPr>
          <w:rFonts w:ascii="Tahoma" w:hAnsi="Tahoma" w:cs="Tahoma"/>
          <w:sz w:val="22"/>
          <w:szCs w:val="22"/>
        </w:rPr>
        <w:t>неизвещением</w:t>
      </w:r>
      <w:proofErr w:type="spellEnd"/>
      <w:r w:rsidRPr="00F75CC4">
        <w:rPr>
          <w:rFonts w:ascii="Tahoma" w:hAnsi="Tahoma" w:cs="Tahoma"/>
          <w:sz w:val="22"/>
          <w:szCs w:val="22"/>
        </w:rPr>
        <w:t xml:space="preserve"> или несвоевременным извещением, несет Сторона, нарушившая данное обязательство.</w:t>
      </w:r>
    </w:p>
    <w:p w14:paraId="16F2E3BE"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t>12.5.</w:t>
      </w:r>
      <w:r w:rsidRPr="00F75CC4">
        <w:rPr>
          <w:rFonts w:ascii="Tahoma" w:hAnsi="Tahoma" w:cs="Tahoma"/>
          <w:sz w:val="22"/>
          <w:szCs w:val="22"/>
        </w:rPr>
        <w:t> Все уведомления и иные сообщения, за исключением, когда в Договоре оговорен иной способ их направления, составляются в письменном виде и направляются по указанным в Договоре адресам (или иным адресам, которые Стороны указали в уведомлении, направленном другой Стороне в письменном виде).</w:t>
      </w:r>
    </w:p>
    <w:p w14:paraId="7F17B029"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t>12.6.</w:t>
      </w:r>
      <w:r w:rsidRPr="00F75CC4">
        <w:rPr>
          <w:rFonts w:ascii="Tahoma" w:hAnsi="Tahoma" w:cs="Tahoma"/>
          <w:sz w:val="22"/>
          <w:szCs w:val="22"/>
        </w:rPr>
        <w:t> Все уведомления и сообщения должны быть направлены почтовой службой заказным письмом с уведомлением, либо срочной курьерской службой, и считаются полученными Стороной-адресатом с даты их вручения, указанной в уведомлении о вручении, либо на 14 (четырнадцатый) календарный день со дня направления такого Уведомления Стороне-адресату, в зависимости от того, что произойдет ранее.</w:t>
      </w:r>
    </w:p>
    <w:p w14:paraId="4ACE0151"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t>12.7.</w:t>
      </w:r>
      <w:r w:rsidRPr="00F75CC4">
        <w:rPr>
          <w:rFonts w:ascii="Tahoma" w:hAnsi="Tahoma" w:cs="Tahoma"/>
          <w:sz w:val="22"/>
          <w:szCs w:val="22"/>
        </w:rPr>
        <w:t> Договор составлен в 2 (двух) экземплярах, каждый из которых имеет одинаковую юридическую силу, по одному для каждой Стороны.</w:t>
      </w:r>
    </w:p>
    <w:p w14:paraId="5C1553F8"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t>12.8.</w:t>
      </w:r>
      <w:r w:rsidRPr="00F75CC4">
        <w:rPr>
          <w:rFonts w:ascii="Tahoma" w:hAnsi="Tahoma" w:cs="Tahoma"/>
          <w:sz w:val="22"/>
          <w:szCs w:val="22"/>
        </w:rPr>
        <w:t> К Договору прилагаются и являются его неотъемлемой частью следующие приложения:</w:t>
      </w:r>
    </w:p>
    <w:p w14:paraId="39433F3D" w14:textId="77777777" w:rsidR="004554EB" w:rsidRPr="00F75CC4" w:rsidRDefault="004554EB" w:rsidP="004554EB">
      <w:pPr>
        <w:jc w:val="both"/>
        <w:rPr>
          <w:rFonts w:ascii="Tahoma" w:hAnsi="Tahoma" w:cs="Tahoma"/>
          <w:sz w:val="22"/>
          <w:szCs w:val="22"/>
        </w:rPr>
      </w:pPr>
      <w:r w:rsidRPr="00F75CC4">
        <w:rPr>
          <w:rFonts w:ascii="Tahoma" w:hAnsi="Tahoma" w:cs="Tahoma"/>
          <w:b/>
          <w:sz w:val="22"/>
          <w:szCs w:val="22"/>
        </w:rPr>
        <w:t>12.8.1.</w:t>
      </w:r>
      <w:r w:rsidRPr="00F75CC4">
        <w:rPr>
          <w:rFonts w:ascii="Tahoma" w:hAnsi="Tahoma" w:cs="Tahoma"/>
          <w:sz w:val="22"/>
          <w:szCs w:val="22"/>
        </w:rPr>
        <w:t> Приложение № 1 – Спецификация.</w:t>
      </w:r>
    </w:p>
    <w:p w14:paraId="63DDE172" w14:textId="77777777" w:rsidR="004554EB" w:rsidRPr="00F75CC4" w:rsidRDefault="004554EB" w:rsidP="004554EB">
      <w:pPr>
        <w:tabs>
          <w:tab w:val="left" w:pos="567"/>
        </w:tabs>
        <w:contextualSpacing/>
        <w:jc w:val="both"/>
        <w:rPr>
          <w:rFonts w:ascii="Tahoma" w:hAnsi="Tahoma" w:cs="Tahoma"/>
          <w:sz w:val="22"/>
          <w:szCs w:val="22"/>
        </w:rPr>
      </w:pPr>
      <w:r w:rsidRPr="00F75CC4">
        <w:rPr>
          <w:rFonts w:ascii="Tahoma" w:hAnsi="Tahoma" w:cs="Tahoma"/>
          <w:b/>
          <w:sz w:val="22"/>
          <w:szCs w:val="22"/>
        </w:rPr>
        <w:t>12.8.2.</w:t>
      </w:r>
      <w:r w:rsidRPr="00F75CC4">
        <w:rPr>
          <w:rFonts w:ascii="Tahoma" w:hAnsi="Tahoma" w:cs="Tahoma"/>
          <w:sz w:val="22"/>
          <w:szCs w:val="22"/>
        </w:rPr>
        <w:t> Приложение № 2 – Форма Заказа.</w:t>
      </w:r>
    </w:p>
    <w:p w14:paraId="521ECDE5" w14:textId="77777777" w:rsidR="001719A5" w:rsidRPr="00F75CC4" w:rsidRDefault="001719A5" w:rsidP="001719A5">
      <w:pPr>
        <w:tabs>
          <w:tab w:val="left" w:pos="567"/>
        </w:tabs>
        <w:contextualSpacing/>
        <w:jc w:val="both"/>
        <w:rPr>
          <w:rFonts w:ascii="Tahoma" w:hAnsi="Tahoma" w:cs="Tahoma"/>
          <w:sz w:val="22"/>
          <w:szCs w:val="22"/>
        </w:rPr>
      </w:pPr>
      <w:r w:rsidRPr="00F75CC4">
        <w:rPr>
          <w:rFonts w:ascii="Tahoma" w:hAnsi="Tahoma" w:cs="Tahoma"/>
          <w:b/>
          <w:sz w:val="22"/>
          <w:szCs w:val="22"/>
        </w:rPr>
        <w:t>12.8.</w:t>
      </w:r>
      <w:r>
        <w:rPr>
          <w:rFonts w:ascii="Tahoma" w:hAnsi="Tahoma" w:cs="Tahoma"/>
          <w:b/>
          <w:sz w:val="22"/>
          <w:szCs w:val="22"/>
        </w:rPr>
        <w:t>3</w:t>
      </w:r>
      <w:r w:rsidRPr="00F75CC4">
        <w:rPr>
          <w:rFonts w:ascii="Tahoma" w:hAnsi="Tahoma" w:cs="Tahoma"/>
          <w:b/>
          <w:sz w:val="22"/>
          <w:szCs w:val="22"/>
        </w:rPr>
        <w:t>.</w:t>
      </w:r>
      <w:r w:rsidRPr="00F75CC4">
        <w:rPr>
          <w:rFonts w:ascii="Tahoma" w:hAnsi="Tahoma" w:cs="Tahoma"/>
          <w:sz w:val="22"/>
          <w:szCs w:val="22"/>
        </w:rPr>
        <w:t xml:space="preserve"> Приложение № </w:t>
      </w:r>
      <w:r w:rsidR="008C1D4C">
        <w:rPr>
          <w:rFonts w:ascii="Tahoma" w:hAnsi="Tahoma" w:cs="Tahoma"/>
          <w:sz w:val="22"/>
          <w:szCs w:val="22"/>
        </w:rPr>
        <w:t>3</w:t>
      </w:r>
      <w:r w:rsidRPr="00F75CC4">
        <w:rPr>
          <w:rFonts w:ascii="Tahoma" w:hAnsi="Tahoma" w:cs="Tahoma"/>
          <w:sz w:val="22"/>
          <w:szCs w:val="22"/>
        </w:rPr>
        <w:t xml:space="preserve"> – </w:t>
      </w:r>
      <w:r w:rsidR="008C1D4C">
        <w:rPr>
          <w:rFonts w:ascii="Tahoma" w:hAnsi="Tahoma" w:cs="Tahoma"/>
          <w:sz w:val="22"/>
          <w:szCs w:val="22"/>
        </w:rPr>
        <w:t>Акт приема-передачи Оборудования</w:t>
      </w:r>
      <w:r w:rsidRPr="00F75CC4">
        <w:rPr>
          <w:rFonts w:ascii="Tahoma" w:hAnsi="Tahoma" w:cs="Tahoma"/>
          <w:sz w:val="22"/>
          <w:szCs w:val="22"/>
        </w:rPr>
        <w:t>.</w:t>
      </w:r>
    </w:p>
    <w:p w14:paraId="281481D2" w14:textId="77777777" w:rsidR="004554EB" w:rsidRPr="00F75CC4" w:rsidRDefault="004554EB" w:rsidP="004554EB">
      <w:pPr>
        <w:rPr>
          <w:rFonts w:ascii="Tahoma" w:hAnsi="Tahoma" w:cs="Tahoma"/>
          <w:b/>
          <w:sz w:val="22"/>
          <w:szCs w:val="22"/>
        </w:rPr>
      </w:pPr>
    </w:p>
    <w:p w14:paraId="35C50BEA"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13. РЕКВИЗИТЫ И ПОДПИСИ СТОРОН</w:t>
      </w:r>
    </w:p>
    <w:tbl>
      <w:tblPr>
        <w:tblW w:w="9344" w:type="dxa"/>
        <w:tblLook w:val="04A0" w:firstRow="1" w:lastRow="0" w:firstColumn="1" w:lastColumn="0" w:noHBand="0" w:noVBand="1"/>
      </w:tblPr>
      <w:tblGrid>
        <w:gridCol w:w="4672"/>
        <w:gridCol w:w="4672"/>
      </w:tblGrid>
      <w:tr w:rsidR="00EA44CA" w:rsidRPr="00EA44CA" w14:paraId="20439B0D" w14:textId="77777777" w:rsidTr="00EA44CA">
        <w:tc>
          <w:tcPr>
            <w:tcW w:w="4672" w:type="dxa"/>
            <w:shd w:val="clear" w:color="auto" w:fill="auto"/>
          </w:tcPr>
          <w:p w14:paraId="7E3CFA77" w14:textId="77777777" w:rsidR="00EA44CA" w:rsidRPr="00B731B0" w:rsidRDefault="00EA44CA" w:rsidP="006D4330">
            <w:pPr>
              <w:tabs>
                <w:tab w:val="left" w:pos="567"/>
              </w:tabs>
              <w:rPr>
                <w:rFonts w:ascii="Tahoma" w:hAnsi="Tahoma" w:cs="Tahoma"/>
                <w:b/>
                <w:bCs/>
                <w:sz w:val="22"/>
                <w:szCs w:val="22"/>
              </w:rPr>
            </w:pPr>
            <w:r w:rsidRPr="00B731B0">
              <w:rPr>
                <w:rFonts w:ascii="Tahoma" w:hAnsi="Tahoma" w:cs="Tahoma"/>
                <w:b/>
                <w:bCs/>
                <w:sz w:val="22"/>
                <w:szCs w:val="22"/>
              </w:rPr>
              <w:t>Покупатель:</w:t>
            </w:r>
          </w:p>
          <w:p w14:paraId="0461AC62" w14:textId="77777777" w:rsidR="00EA44CA" w:rsidRPr="00B731B0" w:rsidRDefault="00EA44CA" w:rsidP="006D4330">
            <w:pPr>
              <w:tabs>
                <w:tab w:val="left" w:pos="567"/>
              </w:tabs>
              <w:rPr>
                <w:rFonts w:ascii="Tahoma" w:hAnsi="Tahoma" w:cs="Tahoma"/>
                <w:b/>
                <w:bCs/>
                <w:sz w:val="22"/>
                <w:szCs w:val="22"/>
              </w:rPr>
            </w:pPr>
            <w:r w:rsidRPr="00B731B0">
              <w:rPr>
                <w:rFonts w:ascii="Tahoma" w:hAnsi="Tahoma" w:cs="Tahoma"/>
                <w:b/>
                <w:bCs/>
                <w:sz w:val="22"/>
                <w:szCs w:val="22"/>
              </w:rPr>
              <w:t>Акционерное общество «Щербинский лифтостроительный завод»</w:t>
            </w:r>
          </w:p>
          <w:p w14:paraId="641922AE" w14:textId="77777777" w:rsidR="00EA44CA" w:rsidRPr="00B731B0" w:rsidRDefault="00EA44CA" w:rsidP="006D4330">
            <w:pPr>
              <w:tabs>
                <w:tab w:val="left" w:pos="567"/>
              </w:tabs>
              <w:rPr>
                <w:rFonts w:ascii="Tahoma" w:hAnsi="Tahoma" w:cs="Tahoma"/>
                <w:b/>
                <w:bCs/>
                <w:sz w:val="22"/>
                <w:szCs w:val="22"/>
              </w:rPr>
            </w:pPr>
          </w:p>
          <w:p w14:paraId="3354500B" w14:textId="77777777" w:rsidR="00EA44CA" w:rsidRPr="00B731B0" w:rsidRDefault="00EA44CA" w:rsidP="006D4330">
            <w:pPr>
              <w:tabs>
                <w:tab w:val="left" w:pos="567"/>
              </w:tabs>
              <w:rPr>
                <w:rFonts w:ascii="Tahoma" w:hAnsi="Tahoma" w:cs="Tahoma"/>
                <w:b/>
                <w:bCs/>
                <w:sz w:val="22"/>
                <w:szCs w:val="22"/>
              </w:rPr>
            </w:pPr>
            <w:r w:rsidRPr="00B731B0">
              <w:rPr>
                <w:rFonts w:ascii="Tahoma" w:hAnsi="Tahoma" w:cs="Tahoma"/>
                <w:b/>
                <w:bCs/>
                <w:sz w:val="22"/>
                <w:szCs w:val="22"/>
              </w:rPr>
              <w:t>АО «ЩЛЗ»</w:t>
            </w:r>
          </w:p>
        </w:tc>
        <w:tc>
          <w:tcPr>
            <w:tcW w:w="4672" w:type="dxa"/>
          </w:tcPr>
          <w:p w14:paraId="448F7FE0" w14:textId="77777777" w:rsidR="00EA44CA" w:rsidRPr="00B731B0" w:rsidRDefault="00EA44CA" w:rsidP="006D4330">
            <w:pPr>
              <w:tabs>
                <w:tab w:val="left" w:pos="567"/>
              </w:tabs>
              <w:rPr>
                <w:rFonts w:ascii="Tahoma" w:hAnsi="Tahoma" w:cs="Tahoma"/>
                <w:b/>
                <w:bCs/>
                <w:sz w:val="22"/>
                <w:szCs w:val="22"/>
              </w:rPr>
            </w:pPr>
            <w:r w:rsidRPr="00B731B0">
              <w:rPr>
                <w:rFonts w:ascii="Tahoma" w:hAnsi="Tahoma" w:cs="Tahoma"/>
                <w:b/>
                <w:bCs/>
                <w:sz w:val="22"/>
                <w:szCs w:val="22"/>
              </w:rPr>
              <w:t>Поставщик:</w:t>
            </w:r>
          </w:p>
          <w:p w14:paraId="4E54A4D0" w14:textId="6C369EB0" w:rsidR="00EA44CA" w:rsidRPr="00B731B0" w:rsidRDefault="00EA44CA" w:rsidP="00D107AF">
            <w:pPr>
              <w:tabs>
                <w:tab w:val="left" w:pos="567"/>
              </w:tabs>
              <w:rPr>
                <w:rFonts w:ascii="Tahoma" w:hAnsi="Tahoma" w:cs="Tahoma"/>
                <w:b/>
                <w:bCs/>
                <w:sz w:val="22"/>
                <w:szCs w:val="22"/>
              </w:rPr>
            </w:pPr>
          </w:p>
        </w:tc>
      </w:tr>
      <w:tr w:rsidR="00EA44CA" w:rsidRPr="00EA44CA" w14:paraId="314CD733" w14:textId="77777777" w:rsidTr="00EA44CA">
        <w:tc>
          <w:tcPr>
            <w:tcW w:w="4672" w:type="dxa"/>
            <w:shd w:val="clear" w:color="auto" w:fill="auto"/>
          </w:tcPr>
          <w:p w14:paraId="5CA0133E" w14:textId="77777777" w:rsidR="00EA44CA" w:rsidRPr="00B731B0" w:rsidRDefault="00EA44CA" w:rsidP="006D4330">
            <w:pPr>
              <w:rPr>
                <w:rFonts w:ascii="Tahoma" w:hAnsi="Tahoma" w:cs="Tahoma"/>
                <w:sz w:val="22"/>
                <w:szCs w:val="22"/>
              </w:rPr>
            </w:pPr>
            <w:r w:rsidRPr="00B731B0">
              <w:rPr>
                <w:rFonts w:ascii="Tahoma" w:hAnsi="Tahoma" w:cs="Tahoma"/>
                <w:sz w:val="22"/>
                <w:szCs w:val="22"/>
              </w:rPr>
              <w:t>Юридический адрес: 108851, г. Москва,</w:t>
            </w:r>
          </w:p>
          <w:p w14:paraId="040F2358" w14:textId="77777777" w:rsidR="00EA44CA" w:rsidRPr="00B731B0" w:rsidRDefault="00EA44CA" w:rsidP="006D4330">
            <w:pPr>
              <w:rPr>
                <w:rFonts w:ascii="Tahoma" w:hAnsi="Tahoma" w:cs="Tahoma"/>
                <w:sz w:val="22"/>
                <w:szCs w:val="22"/>
              </w:rPr>
            </w:pPr>
            <w:r w:rsidRPr="00B731B0">
              <w:rPr>
                <w:rFonts w:ascii="Tahoma" w:hAnsi="Tahoma" w:cs="Tahoma"/>
                <w:sz w:val="22"/>
                <w:szCs w:val="22"/>
              </w:rPr>
              <w:t xml:space="preserve">г. Щербинка, ул. Первомайская, д. 6, </w:t>
            </w:r>
            <w:proofErr w:type="spellStart"/>
            <w:r w:rsidRPr="00B731B0">
              <w:rPr>
                <w:rFonts w:ascii="Tahoma" w:hAnsi="Tahoma" w:cs="Tahoma"/>
                <w:sz w:val="22"/>
                <w:szCs w:val="22"/>
              </w:rPr>
              <w:t>эт</w:t>
            </w:r>
            <w:proofErr w:type="spellEnd"/>
            <w:r w:rsidRPr="00B731B0">
              <w:rPr>
                <w:rFonts w:ascii="Tahoma" w:hAnsi="Tahoma" w:cs="Tahoma"/>
                <w:sz w:val="22"/>
                <w:szCs w:val="22"/>
              </w:rPr>
              <w:t xml:space="preserve">. 2, </w:t>
            </w:r>
            <w:proofErr w:type="spellStart"/>
            <w:r w:rsidRPr="00B731B0">
              <w:rPr>
                <w:rFonts w:ascii="Tahoma" w:hAnsi="Tahoma" w:cs="Tahoma"/>
                <w:sz w:val="22"/>
                <w:szCs w:val="22"/>
              </w:rPr>
              <w:t>каб</w:t>
            </w:r>
            <w:proofErr w:type="spellEnd"/>
            <w:r w:rsidRPr="00B731B0">
              <w:rPr>
                <w:rFonts w:ascii="Tahoma" w:hAnsi="Tahoma" w:cs="Tahoma"/>
                <w:sz w:val="22"/>
                <w:szCs w:val="22"/>
              </w:rPr>
              <w:t>. 201</w:t>
            </w:r>
          </w:p>
          <w:p w14:paraId="53CB9712" w14:textId="77777777" w:rsidR="00EA44CA" w:rsidRPr="00B731B0" w:rsidRDefault="00EA44CA" w:rsidP="006D4330">
            <w:pPr>
              <w:rPr>
                <w:rFonts w:ascii="Tahoma" w:hAnsi="Tahoma" w:cs="Tahoma"/>
                <w:sz w:val="22"/>
                <w:szCs w:val="22"/>
              </w:rPr>
            </w:pPr>
            <w:r w:rsidRPr="00B731B0">
              <w:rPr>
                <w:rFonts w:ascii="Tahoma" w:hAnsi="Tahoma" w:cs="Tahoma"/>
                <w:sz w:val="22"/>
                <w:szCs w:val="22"/>
              </w:rPr>
              <w:t>ИНН 5051000880</w:t>
            </w:r>
          </w:p>
          <w:p w14:paraId="446F7EE8" w14:textId="77777777" w:rsidR="00EA44CA" w:rsidRPr="00B731B0" w:rsidRDefault="00EA44CA" w:rsidP="006D4330">
            <w:pPr>
              <w:rPr>
                <w:rFonts w:ascii="Tahoma" w:hAnsi="Tahoma" w:cs="Tahoma"/>
                <w:sz w:val="22"/>
                <w:szCs w:val="22"/>
              </w:rPr>
            </w:pPr>
            <w:r w:rsidRPr="00B731B0">
              <w:rPr>
                <w:rFonts w:ascii="Tahoma" w:hAnsi="Tahoma" w:cs="Tahoma"/>
                <w:sz w:val="22"/>
                <w:szCs w:val="22"/>
              </w:rPr>
              <w:t>КПП 774550001/ 775101001</w:t>
            </w:r>
          </w:p>
          <w:p w14:paraId="04645D4E" w14:textId="77777777" w:rsidR="00EA44CA" w:rsidRPr="00B731B0" w:rsidRDefault="00EA44CA" w:rsidP="006D4330">
            <w:pPr>
              <w:rPr>
                <w:rFonts w:ascii="Tahoma" w:hAnsi="Tahoma" w:cs="Tahoma"/>
                <w:sz w:val="22"/>
                <w:szCs w:val="22"/>
              </w:rPr>
            </w:pPr>
            <w:r w:rsidRPr="00B731B0">
              <w:rPr>
                <w:rFonts w:ascii="Tahoma" w:hAnsi="Tahoma" w:cs="Tahoma"/>
                <w:sz w:val="22"/>
                <w:szCs w:val="22"/>
              </w:rPr>
              <w:t>ОКПО 00240572, ОКТМО 45932000</w:t>
            </w:r>
          </w:p>
          <w:p w14:paraId="195C36B4" w14:textId="77777777" w:rsidR="00EA44CA" w:rsidRPr="00B731B0" w:rsidRDefault="00EA44CA" w:rsidP="006D4330">
            <w:pPr>
              <w:rPr>
                <w:rFonts w:ascii="Tahoma" w:hAnsi="Tahoma" w:cs="Tahoma"/>
                <w:sz w:val="22"/>
                <w:szCs w:val="22"/>
              </w:rPr>
            </w:pPr>
            <w:r w:rsidRPr="00B731B0">
              <w:rPr>
                <w:rFonts w:ascii="Tahoma" w:hAnsi="Tahoma" w:cs="Tahoma"/>
                <w:sz w:val="22"/>
                <w:szCs w:val="22"/>
              </w:rPr>
              <w:t>ОГРН 1025007512474 от 18.06.2000</w:t>
            </w:r>
          </w:p>
          <w:p w14:paraId="01AB682B" w14:textId="77777777" w:rsidR="00EA44CA" w:rsidRPr="00B731B0" w:rsidRDefault="00EA44CA" w:rsidP="006D4330">
            <w:pPr>
              <w:rPr>
                <w:rFonts w:ascii="Tahoma" w:hAnsi="Tahoma" w:cs="Tahoma"/>
                <w:sz w:val="22"/>
                <w:szCs w:val="22"/>
              </w:rPr>
            </w:pPr>
            <w:r w:rsidRPr="00B731B0">
              <w:rPr>
                <w:rFonts w:ascii="Tahoma" w:hAnsi="Tahoma" w:cs="Tahoma"/>
                <w:sz w:val="22"/>
                <w:szCs w:val="22"/>
              </w:rPr>
              <w:t>ОКАТО 45297581000</w:t>
            </w:r>
          </w:p>
          <w:p w14:paraId="27C7E5C1" w14:textId="77777777" w:rsidR="00EA44CA" w:rsidRPr="00B731B0" w:rsidRDefault="00EA44CA" w:rsidP="006D4330">
            <w:pPr>
              <w:rPr>
                <w:rFonts w:ascii="Tahoma" w:hAnsi="Tahoma" w:cs="Tahoma"/>
                <w:sz w:val="22"/>
                <w:szCs w:val="22"/>
              </w:rPr>
            </w:pPr>
            <w:r w:rsidRPr="00B731B0">
              <w:rPr>
                <w:rFonts w:ascii="Tahoma" w:hAnsi="Tahoma" w:cs="Tahoma"/>
                <w:sz w:val="22"/>
                <w:szCs w:val="22"/>
              </w:rPr>
              <w:t>р/с 40702810400900005598</w:t>
            </w:r>
          </w:p>
          <w:p w14:paraId="3AC5F66E" w14:textId="77777777" w:rsidR="00EA44CA" w:rsidRPr="00B731B0" w:rsidRDefault="00EA44CA" w:rsidP="006D4330">
            <w:pPr>
              <w:rPr>
                <w:rFonts w:ascii="Tahoma" w:hAnsi="Tahoma" w:cs="Tahoma"/>
                <w:sz w:val="22"/>
                <w:szCs w:val="22"/>
              </w:rPr>
            </w:pPr>
            <w:r w:rsidRPr="00B731B0">
              <w:rPr>
                <w:rFonts w:ascii="Tahoma" w:hAnsi="Tahoma" w:cs="Tahoma"/>
                <w:sz w:val="22"/>
                <w:szCs w:val="22"/>
              </w:rPr>
              <w:t>к/с 30101810345250000266</w:t>
            </w:r>
          </w:p>
          <w:p w14:paraId="578BB838" w14:textId="77777777" w:rsidR="00EA44CA" w:rsidRPr="00B731B0" w:rsidRDefault="00EA44CA" w:rsidP="006D4330">
            <w:pPr>
              <w:rPr>
                <w:rFonts w:ascii="Tahoma" w:hAnsi="Tahoma" w:cs="Tahoma"/>
                <w:sz w:val="22"/>
                <w:szCs w:val="22"/>
              </w:rPr>
            </w:pPr>
            <w:r w:rsidRPr="00B731B0">
              <w:rPr>
                <w:rFonts w:ascii="Tahoma" w:hAnsi="Tahoma" w:cs="Tahoma"/>
                <w:sz w:val="22"/>
                <w:szCs w:val="22"/>
              </w:rPr>
              <w:t>АО «Банк ДОМ.РФ»</w:t>
            </w:r>
          </w:p>
          <w:p w14:paraId="26272984" w14:textId="77777777" w:rsidR="00EA44CA" w:rsidRPr="00B731B0" w:rsidRDefault="00EA44CA" w:rsidP="006D4330">
            <w:pPr>
              <w:pStyle w:val="11"/>
              <w:widowControl w:val="0"/>
              <w:suppressAutoHyphens w:val="0"/>
              <w:spacing w:before="0" w:after="0"/>
              <w:rPr>
                <w:rFonts w:ascii="Tahoma" w:hAnsi="Tahoma" w:cs="Tahoma"/>
                <w:i w:val="0"/>
                <w:iCs w:val="0"/>
                <w:sz w:val="22"/>
                <w:szCs w:val="22"/>
                <w:lang w:eastAsia="ru-RU"/>
              </w:rPr>
            </w:pPr>
            <w:r w:rsidRPr="00B731B0">
              <w:rPr>
                <w:rFonts w:ascii="Tahoma" w:hAnsi="Tahoma" w:cs="Tahoma"/>
                <w:i w:val="0"/>
                <w:iCs w:val="0"/>
                <w:sz w:val="22"/>
                <w:szCs w:val="22"/>
                <w:lang w:eastAsia="ru-RU"/>
              </w:rPr>
              <w:t>БИК 044525266</w:t>
            </w:r>
          </w:p>
          <w:p w14:paraId="47707961" w14:textId="77777777" w:rsidR="00EA44CA" w:rsidRPr="00B731B0" w:rsidRDefault="00EA44CA" w:rsidP="006D4330">
            <w:pPr>
              <w:pStyle w:val="11"/>
              <w:widowControl w:val="0"/>
              <w:suppressAutoHyphens w:val="0"/>
              <w:spacing w:before="0" w:after="0"/>
              <w:rPr>
                <w:rFonts w:ascii="Tahoma" w:hAnsi="Tahoma" w:cs="Tahoma"/>
                <w:sz w:val="22"/>
                <w:szCs w:val="22"/>
              </w:rPr>
            </w:pPr>
          </w:p>
          <w:p w14:paraId="40ED6291" w14:textId="0D67DF48" w:rsidR="00EA44CA" w:rsidRPr="00B731B0" w:rsidRDefault="00231F9D" w:rsidP="006D4330">
            <w:pPr>
              <w:jc w:val="both"/>
              <w:rPr>
                <w:rFonts w:ascii="Tahoma" w:hAnsi="Tahoma" w:cs="Tahoma"/>
                <w:sz w:val="22"/>
                <w:szCs w:val="22"/>
              </w:rPr>
            </w:pPr>
            <w:r>
              <w:rPr>
                <w:rFonts w:ascii="Tahoma" w:hAnsi="Tahoma" w:cs="Tahoma"/>
                <w:sz w:val="22"/>
                <w:szCs w:val="22"/>
              </w:rPr>
              <w:t>Генеральный</w:t>
            </w:r>
            <w:r w:rsidR="00EA44CA" w:rsidRPr="00B731B0">
              <w:rPr>
                <w:rFonts w:ascii="Tahoma" w:hAnsi="Tahoma" w:cs="Tahoma"/>
                <w:sz w:val="22"/>
                <w:szCs w:val="22"/>
              </w:rPr>
              <w:t xml:space="preserve"> директор</w:t>
            </w:r>
          </w:p>
          <w:p w14:paraId="6DEB36D4" w14:textId="77777777" w:rsidR="00EA44CA" w:rsidRPr="00B731B0" w:rsidRDefault="00EA44CA" w:rsidP="006D4330">
            <w:pPr>
              <w:jc w:val="both"/>
              <w:rPr>
                <w:rFonts w:ascii="Tahoma" w:hAnsi="Tahoma" w:cs="Tahoma"/>
                <w:sz w:val="22"/>
                <w:szCs w:val="22"/>
              </w:rPr>
            </w:pPr>
          </w:p>
          <w:p w14:paraId="73A36144" w14:textId="77777777" w:rsidR="00EA44CA" w:rsidRPr="00B731B0" w:rsidRDefault="00EA44CA" w:rsidP="006D4330">
            <w:pPr>
              <w:jc w:val="both"/>
              <w:rPr>
                <w:rFonts w:ascii="Tahoma" w:hAnsi="Tahoma" w:cs="Tahoma"/>
                <w:sz w:val="22"/>
                <w:szCs w:val="22"/>
              </w:rPr>
            </w:pPr>
          </w:p>
          <w:p w14:paraId="5DD77074" w14:textId="77777777" w:rsidR="00EA44CA" w:rsidRPr="00B731B0" w:rsidRDefault="00EA44CA" w:rsidP="006D4330">
            <w:pPr>
              <w:jc w:val="both"/>
              <w:rPr>
                <w:rFonts w:ascii="Tahoma" w:hAnsi="Tahoma" w:cs="Tahoma"/>
                <w:sz w:val="22"/>
                <w:szCs w:val="22"/>
              </w:rPr>
            </w:pPr>
          </w:p>
          <w:p w14:paraId="2D01EAA2" w14:textId="7BE1CEB5" w:rsidR="00EA44CA" w:rsidRPr="00B731B0" w:rsidRDefault="00EA44CA" w:rsidP="006D4330">
            <w:pPr>
              <w:jc w:val="both"/>
              <w:rPr>
                <w:rFonts w:ascii="Tahoma" w:hAnsi="Tahoma" w:cs="Tahoma"/>
                <w:sz w:val="22"/>
                <w:szCs w:val="22"/>
              </w:rPr>
            </w:pPr>
            <w:r w:rsidRPr="00B731B0">
              <w:rPr>
                <w:rFonts w:ascii="Tahoma" w:hAnsi="Tahoma" w:cs="Tahoma"/>
                <w:sz w:val="22"/>
                <w:szCs w:val="22"/>
              </w:rPr>
              <w:t xml:space="preserve">_____________ / </w:t>
            </w:r>
            <w:r w:rsidR="00CD1D7C">
              <w:rPr>
                <w:rFonts w:ascii="Tahoma" w:hAnsi="Tahoma" w:cs="Tahoma"/>
                <w:sz w:val="22"/>
                <w:szCs w:val="22"/>
              </w:rPr>
              <w:t>В.Ю. Чернобаев</w:t>
            </w:r>
            <w:r w:rsidR="00231F9D">
              <w:rPr>
                <w:rFonts w:ascii="Tahoma" w:hAnsi="Tahoma" w:cs="Tahoma"/>
                <w:sz w:val="22"/>
                <w:szCs w:val="22"/>
              </w:rPr>
              <w:t>/</w:t>
            </w:r>
          </w:p>
          <w:p w14:paraId="3D93102F" w14:textId="77777777" w:rsidR="00EA44CA" w:rsidRPr="00B731B0" w:rsidRDefault="00EA44CA" w:rsidP="006D4330">
            <w:pPr>
              <w:tabs>
                <w:tab w:val="left" w:pos="567"/>
              </w:tabs>
              <w:rPr>
                <w:rFonts w:ascii="Tahoma" w:hAnsi="Tahoma" w:cs="Tahoma"/>
                <w:bCs/>
                <w:sz w:val="22"/>
                <w:szCs w:val="22"/>
              </w:rPr>
            </w:pPr>
            <w:proofErr w:type="spellStart"/>
            <w:r w:rsidRPr="00B731B0">
              <w:rPr>
                <w:rFonts w:ascii="Tahoma" w:hAnsi="Tahoma" w:cs="Tahoma"/>
                <w:bCs/>
                <w:sz w:val="22"/>
                <w:szCs w:val="22"/>
              </w:rPr>
              <w:t>м.п</w:t>
            </w:r>
            <w:proofErr w:type="spellEnd"/>
            <w:r w:rsidRPr="00B731B0">
              <w:rPr>
                <w:rFonts w:ascii="Tahoma" w:hAnsi="Tahoma" w:cs="Tahoma"/>
                <w:bCs/>
                <w:sz w:val="22"/>
                <w:szCs w:val="22"/>
              </w:rPr>
              <w:t>.</w:t>
            </w:r>
          </w:p>
        </w:tc>
        <w:tc>
          <w:tcPr>
            <w:tcW w:w="4672" w:type="dxa"/>
          </w:tcPr>
          <w:p w14:paraId="712463E0" w14:textId="77777777" w:rsidR="00EA44CA" w:rsidRPr="00B731B0" w:rsidRDefault="00EA44CA" w:rsidP="006D4330">
            <w:pPr>
              <w:jc w:val="both"/>
              <w:rPr>
                <w:rFonts w:ascii="Tahoma" w:hAnsi="Tahoma" w:cs="Tahoma"/>
                <w:sz w:val="22"/>
                <w:szCs w:val="22"/>
              </w:rPr>
            </w:pPr>
          </w:p>
          <w:p w14:paraId="1C187F4A" w14:textId="77777777" w:rsidR="00EA44CA" w:rsidRPr="00B731B0" w:rsidRDefault="00EA44CA" w:rsidP="006D4330">
            <w:pPr>
              <w:jc w:val="both"/>
              <w:rPr>
                <w:rFonts w:ascii="Tahoma" w:hAnsi="Tahoma" w:cs="Tahoma"/>
                <w:sz w:val="22"/>
                <w:szCs w:val="22"/>
              </w:rPr>
            </w:pPr>
          </w:p>
          <w:p w14:paraId="72D7F78C" w14:textId="77777777" w:rsidR="00EA44CA" w:rsidRPr="00B731B0" w:rsidRDefault="00EA44CA" w:rsidP="006D4330">
            <w:pPr>
              <w:jc w:val="both"/>
              <w:rPr>
                <w:rFonts w:ascii="Tahoma" w:hAnsi="Tahoma" w:cs="Tahoma"/>
                <w:sz w:val="22"/>
                <w:szCs w:val="22"/>
              </w:rPr>
            </w:pPr>
          </w:p>
          <w:p w14:paraId="64A71763" w14:textId="7A5C3984" w:rsidR="00EA44CA" w:rsidRDefault="00EA44CA" w:rsidP="006D4330">
            <w:pPr>
              <w:jc w:val="both"/>
              <w:rPr>
                <w:rFonts w:ascii="Tahoma" w:hAnsi="Tahoma" w:cs="Tahoma"/>
                <w:sz w:val="22"/>
                <w:szCs w:val="22"/>
              </w:rPr>
            </w:pPr>
          </w:p>
          <w:p w14:paraId="3F176481" w14:textId="7F7783E6" w:rsidR="00D107AF" w:rsidRDefault="00D107AF" w:rsidP="006D4330">
            <w:pPr>
              <w:jc w:val="both"/>
              <w:rPr>
                <w:rFonts w:ascii="Tahoma" w:hAnsi="Tahoma" w:cs="Tahoma"/>
                <w:sz w:val="22"/>
                <w:szCs w:val="22"/>
              </w:rPr>
            </w:pPr>
          </w:p>
          <w:p w14:paraId="270C02FF" w14:textId="12DBAE9B" w:rsidR="00D107AF" w:rsidRDefault="00D107AF" w:rsidP="006D4330">
            <w:pPr>
              <w:jc w:val="both"/>
              <w:rPr>
                <w:rFonts w:ascii="Tahoma" w:hAnsi="Tahoma" w:cs="Tahoma"/>
                <w:sz w:val="22"/>
                <w:szCs w:val="22"/>
              </w:rPr>
            </w:pPr>
          </w:p>
          <w:p w14:paraId="10C62C1B" w14:textId="1D96B957" w:rsidR="00D107AF" w:rsidRDefault="00D107AF" w:rsidP="006D4330">
            <w:pPr>
              <w:jc w:val="both"/>
              <w:rPr>
                <w:rFonts w:ascii="Tahoma" w:hAnsi="Tahoma" w:cs="Tahoma"/>
                <w:sz w:val="22"/>
                <w:szCs w:val="22"/>
              </w:rPr>
            </w:pPr>
          </w:p>
          <w:p w14:paraId="3A50F48E" w14:textId="4EC2BD08" w:rsidR="00D107AF" w:rsidRDefault="00D107AF" w:rsidP="006D4330">
            <w:pPr>
              <w:jc w:val="both"/>
              <w:rPr>
                <w:rFonts w:ascii="Tahoma" w:hAnsi="Tahoma" w:cs="Tahoma"/>
                <w:sz w:val="22"/>
                <w:szCs w:val="22"/>
              </w:rPr>
            </w:pPr>
          </w:p>
          <w:p w14:paraId="1FDAC6C2" w14:textId="2707B4B4" w:rsidR="00D107AF" w:rsidRDefault="00D107AF" w:rsidP="006D4330">
            <w:pPr>
              <w:jc w:val="both"/>
              <w:rPr>
                <w:rFonts w:ascii="Tahoma" w:hAnsi="Tahoma" w:cs="Tahoma"/>
                <w:sz w:val="22"/>
                <w:szCs w:val="22"/>
              </w:rPr>
            </w:pPr>
          </w:p>
          <w:p w14:paraId="6DAC2804" w14:textId="00881E5D" w:rsidR="00D107AF" w:rsidRDefault="00D107AF" w:rsidP="006D4330">
            <w:pPr>
              <w:jc w:val="both"/>
              <w:rPr>
                <w:rFonts w:ascii="Tahoma" w:hAnsi="Tahoma" w:cs="Tahoma"/>
                <w:sz w:val="22"/>
                <w:szCs w:val="22"/>
              </w:rPr>
            </w:pPr>
          </w:p>
          <w:p w14:paraId="01018179" w14:textId="31D0AE77" w:rsidR="00D107AF" w:rsidRDefault="00D107AF" w:rsidP="006D4330">
            <w:pPr>
              <w:jc w:val="both"/>
              <w:rPr>
                <w:rFonts w:ascii="Tahoma" w:hAnsi="Tahoma" w:cs="Tahoma"/>
                <w:sz w:val="22"/>
                <w:szCs w:val="22"/>
              </w:rPr>
            </w:pPr>
          </w:p>
          <w:p w14:paraId="2DC1D05A" w14:textId="7F62D1F7" w:rsidR="00D107AF" w:rsidRDefault="00D107AF" w:rsidP="006D4330">
            <w:pPr>
              <w:jc w:val="both"/>
              <w:rPr>
                <w:rFonts w:ascii="Tahoma" w:hAnsi="Tahoma" w:cs="Tahoma"/>
                <w:sz w:val="22"/>
                <w:szCs w:val="22"/>
              </w:rPr>
            </w:pPr>
          </w:p>
          <w:p w14:paraId="0D1DDAF2" w14:textId="4D65287D" w:rsidR="00D107AF" w:rsidRDefault="00D107AF" w:rsidP="006D4330">
            <w:pPr>
              <w:jc w:val="both"/>
              <w:rPr>
                <w:rFonts w:ascii="Tahoma" w:hAnsi="Tahoma" w:cs="Tahoma"/>
                <w:sz w:val="22"/>
                <w:szCs w:val="22"/>
              </w:rPr>
            </w:pPr>
          </w:p>
          <w:p w14:paraId="3CCF348D" w14:textId="741FE9B3" w:rsidR="00D107AF" w:rsidRDefault="00D107AF" w:rsidP="006D4330">
            <w:pPr>
              <w:jc w:val="both"/>
              <w:rPr>
                <w:rFonts w:ascii="Tahoma" w:hAnsi="Tahoma" w:cs="Tahoma"/>
                <w:sz w:val="22"/>
                <w:szCs w:val="22"/>
              </w:rPr>
            </w:pPr>
          </w:p>
          <w:p w14:paraId="07556820" w14:textId="72883CE8" w:rsidR="00D107AF" w:rsidRDefault="00D107AF" w:rsidP="006D4330">
            <w:pPr>
              <w:jc w:val="both"/>
              <w:rPr>
                <w:rFonts w:ascii="Tahoma" w:hAnsi="Tahoma" w:cs="Tahoma"/>
                <w:sz w:val="22"/>
                <w:szCs w:val="22"/>
              </w:rPr>
            </w:pPr>
          </w:p>
          <w:p w14:paraId="6F9593B4" w14:textId="77777777" w:rsidR="00D107AF" w:rsidRPr="00B731B0" w:rsidRDefault="00D107AF" w:rsidP="006D4330">
            <w:pPr>
              <w:jc w:val="both"/>
              <w:rPr>
                <w:rFonts w:ascii="Tahoma" w:hAnsi="Tahoma" w:cs="Tahoma"/>
                <w:sz w:val="22"/>
                <w:szCs w:val="22"/>
              </w:rPr>
            </w:pPr>
          </w:p>
          <w:p w14:paraId="793919B6" w14:textId="77777777" w:rsidR="00EA44CA" w:rsidRPr="00B731B0" w:rsidRDefault="00EA44CA" w:rsidP="006D4330">
            <w:pPr>
              <w:jc w:val="both"/>
              <w:rPr>
                <w:rFonts w:ascii="Tahoma" w:hAnsi="Tahoma" w:cs="Tahoma"/>
                <w:sz w:val="22"/>
                <w:szCs w:val="22"/>
              </w:rPr>
            </w:pPr>
          </w:p>
          <w:p w14:paraId="1E9C58C6" w14:textId="0672BA28" w:rsidR="00EA44CA" w:rsidRPr="00B731B0" w:rsidRDefault="00231F9D" w:rsidP="006D4330">
            <w:pPr>
              <w:jc w:val="both"/>
              <w:rPr>
                <w:rFonts w:ascii="Tahoma" w:hAnsi="Tahoma" w:cs="Tahoma"/>
                <w:sz w:val="22"/>
                <w:szCs w:val="22"/>
              </w:rPr>
            </w:pPr>
            <w:r>
              <w:rPr>
                <w:rFonts w:ascii="Tahoma" w:hAnsi="Tahoma" w:cs="Tahoma"/>
                <w:sz w:val="22"/>
                <w:szCs w:val="22"/>
              </w:rPr>
              <w:t>_____________ /</w:t>
            </w:r>
          </w:p>
          <w:p w14:paraId="6F066EEE" w14:textId="77777777" w:rsidR="00EA44CA" w:rsidRPr="00B731B0" w:rsidRDefault="00EA44CA" w:rsidP="006D4330">
            <w:pPr>
              <w:tabs>
                <w:tab w:val="left" w:pos="567"/>
              </w:tabs>
              <w:rPr>
                <w:rFonts w:ascii="Tahoma" w:hAnsi="Tahoma" w:cs="Tahoma"/>
                <w:bCs/>
                <w:sz w:val="22"/>
                <w:szCs w:val="22"/>
              </w:rPr>
            </w:pPr>
            <w:proofErr w:type="spellStart"/>
            <w:r w:rsidRPr="00B731B0">
              <w:rPr>
                <w:rFonts w:ascii="Tahoma" w:hAnsi="Tahoma" w:cs="Tahoma"/>
                <w:sz w:val="22"/>
                <w:szCs w:val="22"/>
              </w:rPr>
              <w:t>м.п</w:t>
            </w:r>
            <w:proofErr w:type="spellEnd"/>
            <w:r w:rsidRPr="00B731B0">
              <w:rPr>
                <w:rFonts w:ascii="Tahoma" w:hAnsi="Tahoma" w:cs="Tahoma"/>
                <w:sz w:val="22"/>
                <w:szCs w:val="22"/>
              </w:rPr>
              <w:t>.</w:t>
            </w:r>
          </w:p>
          <w:p w14:paraId="64DA99D8" w14:textId="77777777" w:rsidR="00EA44CA" w:rsidRPr="00B731B0" w:rsidRDefault="00EA44CA" w:rsidP="006D4330">
            <w:pPr>
              <w:tabs>
                <w:tab w:val="left" w:pos="567"/>
              </w:tabs>
              <w:rPr>
                <w:rFonts w:ascii="Tahoma" w:hAnsi="Tahoma" w:cs="Tahoma"/>
                <w:bCs/>
                <w:sz w:val="22"/>
                <w:szCs w:val="22"/>
              </w:rPr>
            </w:pPr>
          </w:p>
        </w:tc>
      </w:tr>
    </w:tbl>
    <w:p w14:paraId="6BE8904C" w14:textId="77777777" w:rsidR="004554EB" w:rsidRPr="00F75CC4" w:rsidRDefault="004554EB" w:rsidP="006D4330">
      <w:pPr>
        <w:jc w:val="right"/>
        <w:rPr>
          <w:rFonts w:ascii="Tahoma" w:hAnsi="Tahoma" w:cs="Tahoma"/>
          <w:b/>
          <w:sz w:val="22"/>
          <w:szCs w:val="22"/>
        </w:rPr>
      </w:pPr>
      <w:r w:rsidRPr="00F75CC4">
        <w:rPr>
          <w:rFonts w:ascii="Tahoma" w:hAnsi="Tahoma" w:cs="Tahoma"/>
          <w:sz w:val="22"/>
          <w:szCs w:val="22"/>
        </w:rPr>
        <w:br w:type="page"/>
      </w:r>
      <w:r w:rsidRPr="00F75CC4">
        <w:rPr>
          <w:rFonts w:ascii="Tahoma" w:hAnsi="Tahoma" w:cs="Tahoma"/>
          <w:b/>
          <w:sz w:val="22"/>
          <w:szCs w:val="22"/>
        </w:rPr>
        <w:lastRenderedPageBreak/>
        <w:t>Приложение № 1</w:t>
      </w:r>
    </w:p>
    <w:p w14:paraId="53F4AC78" w14:textId="4AE568F5" w:rsidR="004554EB" w:rsidRPr="00F75CC4" w:rsidRDefault="004554EB" w:rsidP="004554EB">
      <w:pPr>
        <w:jc w:val="right"/>
        <w:rPr>
          <w:rFonts w:ascii="Tahoma" w:hAnsi="Tahoma" w:cs="Tahoma"/>
          <w:sz w:val="22"/>
          <w:szCs w:val="22"/>
        </w:rPr>
      </w:pPr>
      <w:r w:rsidRPr="00F75CC4">
        <w:rPr>
          <w:rFonts w:ascii="Tahoma" w:hAnsi="Tahoma" w:cs="Tahoma"/>
          <w:sz w:val="22"/>
          <w:szCs w:val="22"/>
        </w:rPr>
        <w:t>к договору №</w:t>
      </w:r>
      <w:r w:rsidR="003D710A" w:rsidRPr="00536FED">
        <w:rPr>
          <w:rFonts w:ascii="Tahoma" w:hAnsi="Tahoma" w:cs="Tahoma"/>
          <w:sz w:val="22"/>
          <w:szCs w:val="22"/>
        </w:rPr>
        <w:softHyphen/>
      </w:r>
      <w:r w:rsidR="003D710A" w:rsidRPr="00536FED">
        <w:rPr>
          <w:rFonts w:ascii="Tahoma" w:hAnsi="Tahoma" w:cs="Tahoma"/>
          <w:sz w:val="22"/>
          <w:szCs w:val="22"/>
        </w:rPr>
        <w:softHyphen/>
      </w:r>
      <w:r w:rsidR="003D710A" w:rsidRPr="00536FED">
        <w:rPr>
          <w:rFonts w:ascii="Tahoma" w:hAnsi="Tahoma" w:cs="Tahoma"/>
          <w:sz w:val="22"/>
          <w:szCs w:val="22"/>
        </w:rPr>
        <w:softHyphen/>
      </w:r>
      <w:r w:rsidR="003D710A" w:rsidRPr="00536FED">
        <w:rPr>
          <w:rFonts w:ascii="Tahoma" w:hAnsi="Tahoma" w:cs="Tahoma"/>
          <w:sz w:val="22"/>
          <w:szCs w:val="22"/>
        </w:rPr>
        <w:softHyphen/>
      </w:r>
      <w:r w:rsidR="00536FED" w:rsidRPr="00536FED">
        <w:rPr>
          <w:rFonts w:ascii="Tahoma" w:hAnsi="Tahoma" w:cs="Tahoma"/>
          <w:sz w:val="22"/>
          <w:szCs w:val="22"/>
        </w:rPr>
        <w:t>______________</w:t>
      </w:r>
      <w:r w:rsidR="00536FED">
        <w:rPr>
          <w:rFonts w:ascii="Tahoma" w:hAnsi="Tahoma" w:cs="Tahoma"/>
          <w:sz w:val="22"/>
          <w:szCs w:val="22"/>
        </w:rPr>
        <w:t>_</w:t>
      </w:r>
      <w:r w:rsidR="00EA44CA" w:rsidRPr="00F75CC4" w:rsidDel="00EA44CA">
        <w:rPr>
          <w:rFonts w:ascii="Tahoma" w:hAnsi="Tahoma" w:cs="Tahoma"/>
          <w:sz w:val="22"/>
          <w:szCs w:val="22"/>
        </w:rPr>
        <w:t xml:space="preserve"> </w:t>
      </w:r>
    </w:p>
    <w:p w14:paraId="6C8950FB" w14:textId="3959F61B" w:rsidR="004554EB" w:rsidRPr="00F75CC4" w:rsidRDefault="00EA44CA" w:rsidP="004554EB">
      <w:pPr>
        <w:pStyle w:val="a8"/>
        <w:tabs>
          <w:tab w:val="right" w:pos="9355"/>
        </w:tabs>
        <w:jc w:val="right"/>
        <w:rPr>
          <w:rFonts w:ascii="Tahoma" w:hAnsi="Tahoma" w:cs="Tahoma"/>
          <w:sz w:val="22"/>
          <w:szCs w:val="22"/>
        </w:rPr>
      </w:pPr>
      <w:r w:rsidRPr="00F75CC4">
        <w:rPr>
          <w:rFonts w:ascii="Tahoma" w:hAnsi="Tahoma" w:cs="Tahoma"/>
          <w:sz w:val="22"/>
          <w:szCs w:val="22"/>
        </w:rPr>
        <w:t>«</w:t>
      </w:r>
      <w:r w:rsidR="003D710A">
        <w:rPr>
          <w:rFonts w:ascii="Tahoma" w:hAnsi="Tahoma" w:cs="Tahoma"/>
          <w:sz w:val="22"/>
          <w:szCs w:val="22"/>
          <w:u w:val="single"/>
        </w:rPr>
        <w:t>__</w:t>
      </w:r>
      <w:r w:rsidRPr="00F75CC4">
        <w:rPr>
          <w:rFonts w:ascii="Tahoma" w:hAnsi="Tahoma" w:cs="Tahoma"/>
          <w:sz w:val="22"/>
          <w:szCs w:val="22"/>
        </w:rPr>
        <w:t>»</w:t>
      </w:r>
      <w:r w:rsidR="009E6338">
        <w:rPr>
          <w:rFonts w:ascii="Tahoma" w:hAnsi="Tahoma" w:cs="Tahoma"/>
          <w:sz w:val="22"/>
          <w:szCs w:val="22"/>
        </w:rPr>
        <w:t xml:space="preserve"> </w:t>
      </w:r>
      <w:r w:rsidR="00CD1D7C">
        <w:rPr>
          <w:rFonts w:ascii="Tahoma" w:hAnsi="Tahoma" w:cs="Tahoma"/>
          <w:sz w:val="22"/>
          <w:szCs w:val="22"/>
          <w:u w:val="single"/>
        </w:rPr>
        <w:t>__________</w:t>
      </w:r>
      <w:r w:rsidR="004554EB" w:rsidRPr="00F75CC4">
        <w:rPr>
          <w:rFonts w:ascii="Tahoma" w:hAnsi="Tahoma" w:cs="Tahoma"/>
          <w:sz w:val="22"/>
          <w:szCs w:val="22"/>
          <w:u w:val="single"/>
        </w:rPr>
        <w:t xml:space="preserve"> </w:t>
      </w:r>
      <w:r w:rsidR="007B41F9" w:rsidRPr="00F75CC4">
        <w:rPr>
          <w:rFonts w:ascii="Tahoma" w:hAnsi="Tahoma" w:cs="Tahoma"/>
          <w:sz w:val="22"/>
          <w:szCs w:val="22"/>
        </w:rPr>
        <w:t>202</w:t>
      </w:r>
      <w:r w:rsidR="000034DA">
        <w:rPr>
          <w:rFonts w:ascii="Tahoma" w:hAnsi="Tahoma" w:cs="Tahoma"/>
          <w:sz w:val="22"/>
          <w:szCs w:val="22"/>
        </w:rPr>
        <w:t>2</w:t>
      </w:r>
      <w:r w:rsidR="007B41F9" w:rsidRPr="00F75CC4">
        <w:rPr>
          <w:rFonts w:ascii="Tahoma" w:hAnsi="Tahoma" w:cs="Tahoma"/>
          <w:sz w:val="22"/>
          <w:szCs w:val="22"/>
        </w:rPr>
        <w:t xml:space="preserve"> </w:t>
      </w:r>
      <w:r w:rsidR="004554EB" w:rsidRPr="00F75CC4">
        <w:rPr>
          <w:rFonts w:ascii="Tahoma" w:hAnsi="Tahoma" w:cs="Tahoma"/>
          <w:sz w:val="22"/>
          <w:szCs w:val="22"/>
        </w:rPr>
        <w:t>г.</w:t>
      </w:r>
    </w:p>
    <w:p w14:paraId="6AF4A1C5" w14:textId="77777777" w:rsidR="004554EB" w:rsidRPr="00F75CC4" w:rsidRDefault="004554EB" w:rsidP="004554EB">
      <w:pPr>
        <w:jc w:val="right"/>
        <w:rPr>
          <w:rFonts w:ascii="Tahoma" w:hAnsi="Tahoma" w:cs="Tahoma"/>
          <w:sz w:val="22"/>
          <w:szCs w:val="22"/>
        </w:rPr>
      </w:pPr>
    </w:p>
    <w:p w14:paraId="45EEF4AF"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Спецификация</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37"/>
        <w:gridCol w:w="3400"/>
        <w:gridCol w:w="871"/>
        <w:gridCol w:w="1417"/>
        <w:gridCol w:w="1465"/>
      </w:tblGrid>
      <w:tr w:rsidR="000034DA" w:rsidRPr="000034DA" w14:paraId="0D93CEE6" w14:textId="77777777" w:rsidTr="006D6770">
        <w:trPr>
          <w:trHeight w:val="1164"/>
        </w:trPr>
        <w:tc>
          <w:tcPr>
            <w:tcW w:w="316" w:type="pct"/>
            <w:shd w:val="clear" w:color="auto" w:fill="auto"/>
            <w:vAlign w:val="center"/>
          </w:tcPr>
          <w:p w14:paraId="4EA30CBF" w14:textId="77777777" w:rsidR="000034DA" w:rsidRPr="000034DA" w:rsidRDefault="000034DA" w:rsidP="000034DA">
            <w:pPr>
              <w:widowControl/>
              <w:autoSpaceDE/>
              <w:autoSpaceDN/>
              <w:adjustRightInd/>
              <w:spacing w:line="276" w:lineRule="auto"/>
              <w:jc w:val="center"/>
              <w:rPr>
                <w:rFonts w:ascii="Tahoma" w:eastAsia="Calibri" w:hAnsi="Tahoma" w:cs="Tahoma"/>
                <w:b/>
                <w:bCs/>
                <w:color w:val="auto"/>
                <w:spacing w:val="-5"/>
                <w:sz w:val="22"/>
                <w:lang w:eastAsia="en-US"/>
              </w:rPr>
            </w:pPr>
            <w:r w:rsidRPr="000034DA">
              <w:rPr>
                <w:rFonts w:ascii="Tahoma" w:eastAsia="Calibri" w:hAnsi="Tahoma" w:cs="Tahoma"/>
                <w:b/>
                <w:bCs/>
                <w:color w:val="auto"/>
                <w:spacing w:val="-5"/>
                <w:sz w:val="22"/>
                <w:lang w:eastAsia="en-US"/>
              </w:rPr>
              <w:t>п/п</w:t>
            </w:r>
          </w:p>
        </w:tc>
        <w:tc>
          <w:tcPr>
            <w:tcW w:w="998" w:type="pct"/>
            <w:vAlign w:val="center"/>
          </w:tcPr>
          <w:p w14:paraId="602CD9B8" w14:textId="77777777" w:rsidR="000034DA" w:rsidRPr="000034DA" w:rsidRDefault="000034DA" w:rsidP="000034DA">
            <w:pPr>
              <w:widowControl/>
              <w:autoSpaceDE/>
              <w:autoSpaceDN/>
              <w:adjustRightInd/>
              <w:spacing w:line="276" w:lineRule="auto"/>
              <w:jc w:val="center"/>
              <w:rPr>
                <w:rFonts w:ascii="Tahoma" w:eastAsia="Calibri" w:hAnsi="Tahoma" w:cs="Tahoma"/>
                <w:b/>
                <w:bCs/>
                <w:color w:val="auto"/>
                <w:spacing w:val="-5"/>
                <w:sz w:val="22"/>
                <w:lang w:eastAsia="en-US"/>
              </w:rPr>
            </w:pPr>
            <w:r w:rsidRPr="000034DA">
              <w:rPr>
                <w:rFonts w:ascii="Tahoma" w:eastAsia="Calibri" w:hAnsi="Tahoma" w:cs="Tahoma"/>
                <w:b/>
                <w:bCs/>
                <w:color w:val="auto"/>
                <w:spacing w:val="-5"/>
                <w:sz w:val="22"/>
                <w:lang w:eastAsia="en-US"/>
              </w:rPr>
              <w:t>Наименование товара</w:t>
            </w:r>
          </w:p>
        </w:tc>
        <w:tc>
          <w:tcPr>
            <w:tcW w:w="1752" w:type="pct"/>
            <w:shd w:val="clear" w:color="auto" w:fill="auto"/>
            <w:vAlign w:val="center"/>
          </w:tcPr>
          <w:p w14:paraId="33A95BFC" w14:textId="77777777" w:rsidR="000034DA" w:rsidRPr="000034DA" w:rsidRDefault="000034DA" w:rsidP="000034DA">
            <w:pPr>
              <w:widowControl/>
              <w:autoSpaceDE/>
              <w:autoSpaceDN/>
              <w:adjustRightInd/>
              <w:spacing w:line="276" w:lineRule="auto"/>
              <w:jc w:val="center"/>
              <w:rPr>
                <w:rFonts w:ascii="Tahoma" w:eastAsia="Calibri" w:hAnsi="Tahoma" w:cs="Tahoma"/>
                <w:b/>
                <w:bCs/>
                <w:color w:val="auto"/>
                <w:spacing w:val="-5"/>
                <w:sz w:val="22"/>
                <w:lang w:eastAsia="en-US"/>
              </w:rPr>
            </w:pPr>
            <w:r w:rsidRPr="000034DA">
              <w:rPr>
                <w:rFonts w:ascii="Tahoma" w:eastAsia="Calibri" w:hAnsi="Tahoma" w:cs="Tahoma"/>
                <w:b/>
                <w:bCs/>
                <w:color w:val="auto"/>
                <w:spacing w:val="-5"/>
                <w:sz w:val="22"/>
                <w:lang w:eastAsia="en-US"/>
              </w:rPr>
              <w:t>Основные технические и функциональные характеристики (потребительские свойства) товара</w:t>
            </w:r>
          </w:p>
        </w:tc>
        <w:tc>
          <w:tcPr>
            <w:tcW w:w="449" w:type="pct"/>
            <w:vAlign w:val="center"/>
          </w:tcPr>
          <w:p w14:paraId="033A9ADB" w14:textId="77777777" w:rsidR="000034DA" w:rsidRPr="000034DA" w:rsidRDefault="000034DA" w:rsidP="000034DA">
            <w:pPr>
              <w:widowControl/>
              <w:autoSpaceDE/>
              <w:autoSpaceDN/>
              <w:adjustRightInd/>
              <w:spacing w:line="276" w:lineRule="auto"/>
              <w:jc w:val="center"/>
              <w:rPr>
                <w:rFonts w:ascii="Tahoma" w:eastAsia="Calibri" w:hAnsi="Tahoma" w:cs="Tahoma"/>
                <w:b/>
                <w:bCs/>
                <w:color w:val="auto"/>
                <w:spacing w:val="-5"/>
                <w:sz w:val="22"/>
                <w:lang w:eastAsia="en-US"/>
              </w:rPr>
            </w:pPr>
            <w:r w:rsidRPr="000034DA">
              <w:rPr>
                <w:rFonts w:ascii="Tahoma" w:eastAsia="Calibri" w:hAnsi="Tahoma" w:cs="Tahoma"/>
                <w:b/>
                <w:bCs/>
                <w:color w:val="auto"/>
                <w:spacing w:val="-5"/>
                <w:sz w:val="22"/>
                <w:lang w:eastAsia="en-US"/>
              </w:rPr>
              <w:t>Ед. изм.</w:t>
            </w:r>
          </w:p>
        </w:tc>
        <w:tc>
          <w:tcPr>
            <w:tcW w:w="730" w:type="pct"/>
            <w:vAlign w:val="center"/>
          </w:tcPr>
          <w:p w14:paraId="7A5381E5" w14:textId="77777777" w:rsidR="000034DA" w:rsidRPr="000034DA" w:rsidRDefault="000034DA" w:rsidP="000034DA">
            <w:pPr>
              <w:widowControl/>
              <w:autoSpaceDE/>
              <w:autoSpaceDN/>
              <w:adjustRightInd/>
              <w:spacing w:line="276" w:lineRule="auto"/>
              <w:jc w:val="center"/>
              <w:rPr>
                <w:rFonts w:ascii="Tahoma" w:eastAsia="Calibri" w:hAnsi="Tahoma" w:cs="Tahoma"/>
                <w:b/>
                <w:color w:val="auto"/>
                <w:sz w:val="22"/>
                <w:lang w:eastAsia="en-US"/>
              </w:rPr>
            </w:pPr>
            <w:r w:rsidRPr="000034DA">
              <w:rPr>
                <w:rFonts w:ascii="Tahoma" w:eastAsia="Calibri" w:hAnsi="Tahoma" w:cs="Tahoma"/>
                <w:b/>
                <w:color w:val="auto"/>
                <w:sz w:val="22"/>
                <w:lang w:eastAsia="en-US"/>
              </w:rPr>
              <w:t>Стоимость</w:t>
            </w:r>
          </w:p>
          <w:p w14:paraId="70AB3330" w14:textId="77777777" w:rsidR="000034DA" w:rsidRPr="000034DA" w:rsidRDefault="000034DA" w:rsidP="000034DA">
            <w:pPr>
              <w:widowControl/>
              <w:autoSpaceDE/>
              <w:autoSpaceDN/>
              <w:adjustRightInd/>
              <w:spacing w:line="276" w:lineRule="auto"/>
              <w:jc w:val="center"/>
              <w:rPr>
                <w:rFonts w:ascii="Tahoma" w:eastAsia="Calibri" w:hAnsi="Tahoma" w:cs="Tahoma"/>
                <w:b/>
                <w:color w:val="auto"/>
                <w:sz w:val="22"/>
                <w:lang w:eastAsia="en-US"/>
              </w:rPr>
            </w:pPr>
            <w:r w:rsidRPr="000034DA">
              <w:rPr>
                <w:rFonts w:ascii="Tahoma" w:eastAsia="Calibri" w:hAnsi="Tahoma" w:cs="Tahoma"/>
                <w:b/>
                <w:color w:val="auto"/>
                <w:sz w:val="22"/>
                <w:lang w:eastAsia="en-US"/>
              </w:rPr>
              <w:t>за ед.,</w:t>
            </w:r>
          </w:p>
          <w:p w14:paraId="72D7B916" w14:textId="77777777" w:rsidR="000034DA" w:rsidRPr="000034DA" w:rsidRDefault="000034DA" w:rsidP="000034DA">
            <w:pPr>
              <w:widowControl/>
              <w:autoSpaceDE/>
              <w:autoSpaceDN/>
              <w:adjustRightInd/>
              <w:spacing w:line="276" w:lineRule="auto"/>
              <w:jc w:val="center"/>
              <w:rPr>
                <w:rFonts w:ascii="Tahoma" w:eastAsia="Calibri" w:hAnsi="Tahoma" w:cs="Tahoma"/>
                <w:b/>
                <w:bCs/>
                <w:color w:val="auto"/>
                <w:spacing w:val="-5"/>
                <w:sz w:val="22"/>
                <w:lang w:eastAsia="en-US"/>
              </w:rPr>
            </w:pPr>
            <w:r w:rsidRPr="000034DA">
              <w:rPr>
                <w:rFonts w:ascii="Tahoma" w:eastAsia="Calibri" w:hAnsi="Tahoma" w:cs="Tahoma"/>
                <w:b/>
                <w:color w:val="auto"/>
                <w:sz w:val="22"/>
                <w:lang w:eastAsia="en-US"/>
              </w:rPr>
              <w:t>руб. без НДС</w:t>
            </w:r>
          </w:p>
        </w:tc>
        <w:tc>
          <w:tcPr>
            <w:tcW w:w="755" w:type="pct"/>
            <w:vAlign w:val="center"/>
          </w:tcPr>
          <w:p w14:paraId="58E47C8C" w14:textId="77777777" w:rsidR="000034DA" w:rsidRPr="000034DA" w:rsidRDefault="000034DA" w:rsidP="000034DA">
            <w:pPr>
              <w:widowControl/>
              <w:autoSpaceDE/>
              <w:autoSpaceDN/>
              <w:adjustRightInd/>
              <w:spacing w:line="276" w:lineRule="auto"/>
              <w:jc w:val="center"/>
              <w:rPr>
                <w:rFonts w:ascii="Tahoma" w:eastAsia="Calibri" w:hAnsi="Tahoma" w:cs="Tahoma"/>
                <w:b/>
                <w:color w:val="auto"/>
                <w:sz w:val="22"/>
                <w:lang w:eastAsia="en-US"/>
              </w:rPr>
            </w:pPr>
            <w:r w:rsidRPr="000034DA">
              <w:rPr>
                <w:rFonts w:ascii="Tahoma" w:eastAsia="Calibri" w:hAnsi="Tahoma" w:cs="Tahoma"/>
                <w:b/>
                <w:color w:val="auto"/>
                <w:sz w:val="22"/>
                <w:lang w:eastAsia="en-US"/>
              </w:rPr>
              <w:t>Стоимость</w:t>
            </w:r>
          </w:p>
          <w:p w14:paraId="508AF4EE" w14:textId="77777777" w:rsidR="000034DA" w:rsidRPr="000034DA" w:rsidRDefault="000034DA" w:rsidP="000034DA">
            <w:pPr>
              <w:widowControl/>
              <w:autoSpaceDE/>
              <w:autoSpaceDN/>
              <w:adjustRightInd/>
              <w:spacing w:line="276" w:lineRule="auto"/>
              <w:jc w:val="center"/>
              <w:rPr>
                <w:rFonts w:ascii="Tahoma" w:eastAsia="Calibri" w:hAnsi="Tahoma" w:cs="Tahoma"/>
                <w:b/>
                <w:color w:val="auto"/>
                <w:sz w:val="22"/>
                <w:lang w:eastAsia="en-US"/>
              </w:rPr>
            </w:pPr>
            <w:r w:rsidRPr="000034DA">
              <w:rPr>
                <w:rFonts w:ascii="Tahoma" w:eastAsia="Calibri" w:hAnsi="Tahoma" w:cs="Tahoma"/>
                <w:b/>
                <w:color w:val="auto"/>
                <w:sz w:val="22"/>
                <w:lang w:eastAsia="en-US"/>
              </w:rPr>
              <w:t>за ед.,</w:t>
            </w:r>
          </w:p>
          <w:p w14:paraId="7DE321C7" w14:textId="77777777" w:rsidR="000034DA" w:rsidRPr="000034DA" w:rsidRDefault="000034DA" w:rsidP="000034DA">
            <w:pPr>
              <w:widowControl/>
              <w:autoSpaceDE/>
              <w:autoSpaceDN/>
              <w:adjustRightInd/>
              <w:spacing w:line="276" w:lineRule="auto"/>
              <w:jc w:val="center"/>
              <w:rPr>
                <w:rFonts w:ascii="Tahoma" w:eastAsia="Calibri" w:hAnsi="Tahoma" w:cs="Tahoma"/>
                <w:b/>
                <w:bCs/>
                <w:color w:val="auto"/>
                <w:spacing w:val="-5"/>
                <w:sz w:val="22"/>
                <w:lang w:eastAsia="en-US"/>
              </w:rPr>
            </w:pPr>
            <w:r w:rsidRPr="000034DA">
              <w:rPr>
                <w:rFonts w:ascii="Tahoma" w:eastAsia="Calibri" w:hAnsi="Tahoma" w:cs="Tahoma"/>
                <w:b/>
                <w:color w:val="auto"/>
                <w:sz w:val="22"/>
                <w:lang w:eastAsia="en-US"/>
              </w:rPr>
              <w:t>руб. в т.ч. НДС</w:t>
            </w:r>
          </w:p>
        </w:tc>
      </w:tr>
      <w:tr w:rsidR="000034DA" w:rsidRPr="000034DA" w14:paraId="364FB167" w14:textId="77777777" w:rsidTr="006D6770">
        <w:trPr>
          <w:trHeight w:val="680"/>
        </w:trPr>
        <w:tc>
          <w:tcPr>
            <w:tcW w:w="316" w:type="pct"/>
            <w:shd w:val="clear" w:color="auto" w:fill="auto"/>
          </w:tcPr>
          <w:p w14:paraId="7A750DEA" w14:textId="77777777"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1</w:t>
            </w:r>
          </w:p>
        </w:tc>
        <w:tc>
          <w:tcPr>
            <w:tcW w:w="998" w:type="pct"/>
          </w:tcPr>
          <w:p w14:paraId="77A3CB55" w14:textId="77777777" w:rsidR="000034DA" w:rsidRPr="000034DA" w:rsidRDefault="000034DA" w:rsidP="000034DA">
            <w:pPr>
              <w:widowControl/>
              <w:autoSpaceDE/>
              <w:autoSpaceDN/>
              <w:adjustRightInd/>
              <w:spacing w:line="276" w:lineRule="auto"/>
              <w:ind w:left="57"/>
              <w:rPr>
                <w:rFonts w:ascii="Tahoma" w:eastAsia="Calibri" w:hAnsi="Tahoma" w:cs="Tahoma"/>
                <w:bCs/>
                <w:color w:val="auto"/>
                <w:sz w:val="22"/>
                <w:lang w:val="en-US" w:eastAsia="en-US"/>
              </w:rPr>
            </w:pPr>
            <w:r w:rsidRPr="000034DA">
              <w:rPr>
                <w:rFonts w:ascii="Tahoma" w:eastAsia="Calibri" w:hAnsi="Tahoma" w:cs="Tahoma"/>
                <w:bCs/>
                <w:color w:val="auto"/>
                <w:sz w:val="22"/>
                <w:lang w:eastAsia="en-US"/>
              </w:rPr>
              <w:t>Бутилированная питьевая вода</w:t>
            </w:r>
            <w:r w:rsidRPr="000034DA">
              <w:rPr>
                <w:rFonts w:ascii="Tahoma" w:eastAsia="Calibri" w:hAnsi="Tahoma" w:cs="Tahoma"/>
                <w:bCs/>
                <w:color w:val="auto"/>
                <w:sz w:val="22"/>
                <w:lang w:val="en-US" w:eastAsia="en-US"/>
              </w:rPr>
              <w:t xml:space="preserve"> Eden</w:t>
            </w:r>
          </w:p>
        </w:tc>
        <w:tc>
          <w:tcPr>
            <w:tcW w:w="1752" w:type="pct"/>
            <w:shd w:val="clear" w:color="auto" w:fill="auto"/>
          </w:tcPr>
          <w:p w14:paraId="61BC697F" w14:textId="77777777" w:rsidR="000034DA" w:rsidRPr="000034DA" w:rsidRDefault="000034DA" w:rsidP="000034DA">
            <w:pPr>
              <w:widowControl/>
              <w:autoSpaceDE/>
              <w:autoSpaceDN/>
              <w:adjustRightInd/>
              <w:spacing w:line="276" w:lineRule="auto"/>
              <w:ind w:left="57"/>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В соответствии с Техническим заданием.</w:t>
            </w:r>
          </w:p>
          <w:p w14:paraId="14282374" w14:textId="77777777" w:rsidR="000034DA" w:rsidRPr="000034DA" w:rsidRDefault="000034DA" w:rsidP="000034DA">
            <w:pPr>
              <w:widowControl/>
              <w:autoSpaceDE/>
              <w:autoSpaceDN/>
              <w:adjustRightInd/>
              <w:spacing w:line="276" w:lineRule="auto"/>
              <w:ind w:left="57"/>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Вода питьевая негазированная очищенная бутилированная емкостью 18,9л.</w:t>
            </w:r>
          </w:p>
          <w:p w14:paraId="62E4C559" w14:textId="77777777" w:rsidR="000034DA" w:rsidRPr="000034DA" w:rsidRDefault="000034DA" w:rsidP="000034DA">
            <w:pPr>
              <w:widowControl/>
              <w:autoSpaceDE/>
              <w:autoSpaceDN/>
              <w:adjustRightInd/>
              <w:spacing w:line="276" w:lineRule="auto"/>
              <w:ind w:left="57"/>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Питьевая вода должна соответствовать требованиям:</w:t>
            </w:r>
          </w:p>
          <w:p w14:paraId="7D73C79D" w14:textId="77777777" w:rsidR="000034DA" w:rsidRPr="00120E40" w:rsidRDefault="000034DA" w:rsidP="000034DA">
            <w:pPr>
              <w:widowControl/>
              <w:autoSpaceDE/>
              <w:autoSpaceDN/>
              <w:adjustRightInd/>
              <w:spacing w:line="276" w:lineRule="auto"/>
              <w:ind w:left="57"/>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TP TC 021/2011 «О безопасности пищевой продукции»</w:t>
            </w:r>
          </w:p>
          <w:p w14:paraId="5DBDBB88" w14:textId="77777777" w:rsidR="000034DA" w:rsidRPr="000034DA" w:rsidRDefault="000034DA" w:rsidP="000034DA">
            <w:pPr>
              <w:widowControl/>
              <w:autoSpaceDE/>
              <w:autoSpaceDN/>
              <w:adjustRightInd/>
              <w:spacing w:line="276" w:lineRule="auto"/>
              <w:ind w:left="57"/>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Единые санитарно-эпидемиологические и гигиенические требования к товарам, подлежащим санитарно-эпидемиологическому контролю и надзору (глава II, раздел 9).</w:t>
            </w:r>
          </w:p>
          <w:p w14:paraId="52D04704" w14:textId="77777777" w:rsidR="000034DA" w:rsidRPr="000034DA" w:rsidRDefault="000034DA" w:rsidP="000034DA">
            <w:pPr>
              <w:widowControl/>
              <w:autoSpaceDE/>
              <w:autoSpaceDN/>
              <w:adjustRightInd/>
              <w:spacing w:line="276" w:lineRule="auto"/>
              <w:ind w:left="57"/>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Покупателю предоставляются:</w:t>
            </w:r>
          </w:p>
          <w:p w14:paraId="1B4152E6" w14:textId="77777777" w:rsidR="000034DA" w:rsidRPr="000034DA" w:rsidRDefault="000034DA" w:rsidP="000034DA">
            <w:pPr>
              <w:widowControl/>
              <w:numPr>
                <w:ilvl w:val="0"/>
                <w:numId w:val="31"/>
              </w:numPr>
              <w:overflowPunct w:val="0"/>
              <w:autoSpaceDE/>
              <w:autoSpaceDN/>
              <w:adjustRightInd/>
              <w:spacing w:after="200" w:line="276" w:lineRule="auto"/>
              <w:contextualSpacing/>
              <w:textAlignment w:val="baseline"/>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наименование расфасованной воды Информация на упаковке в соответствии с ТР ТС 022/2011 ТР ТС 022/2011</w:t>
            </w:r>
          </w:p>
        </w:tc>
        <w:tc>
          <w:tcPr>
            <w:tcW w:w="449" w:type="pct"/>
          </w:tcPr>
          <w:p w14:paraId="3416115B" w14:textId="77777777"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r w:rsidRPr="000034DA">
              <w:rPr>
                <w:rFonts w:ascii="Tahoma" w:eastAsia="Calibri" w:hAnsi="Tahoma" w:cs="Tahoma"/>
                <w:bCs/>
                <w:color w:val="auto"/>
                <w:spacing w:val="-2"/>
                <w:sz w:val="22"/>
                <w:lang w:eastAsia="en-US"/>
              </w:rPr>
              <w:t>Бутыль (18,9л)</w:t>
            </w:r>
          </w:p>
        </w:tc>
        <w:tc>
          <w:tcPr>
            <w:tcW w:w="730" w:type="pct"/>
          </w:tcPr>
          <w:p w14:paraId="4DA494B1" w14:textId="7A42EF28"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c>
          <w:tcPr>
            <w:tcW w:w="755" w:type="pct"/>
          </w:tcPr>
          <w:p w14:paraId="3DE932D4" w14:textId="74DDD1F5"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r>
      <w:tr w:rsidR="000034DA" w:rsidRPr="000034DA" w14:paraId="27E602AF" w14:textId="77777777" w:rsidTr="006D6770">
        <w:trPr>
          <w:trHeight w:val="680"/>
        </w:trPr>
        <w:tc>
          <w:tcPr>
            <w:tcW w:w="316" w:type="pct"/>
            <w:shd w:val="clear" w:color="auto" w:fill="auto"/>
          </w:tcPr>
          <w:p w14:paraId="2A5593B6" w14:textId="77777777"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2</w:t>
            </w:r>
          </w:p>
        </w:tc>
        <w:tc>
          <w:tcPr>
            <w:tcW w:w="998" w:type="pct"/>
          </w:tcPr>
          <w:p w14:paraId="3010780C" w14:textId="77777777" w:rsidR="000034DA" w:rsidRPr="000034DA" w:rsidRDefault="000034DA" w:rsidP="000034DA">
            <w:pPr>
              <w:widowControl/>
              <w:autoSpaceDE/>
              <w:autoSpaceDN/>
              <w:adjustRightInd/>
              <w:spacing w:line="276" w:lineRule="auto"/>
              <w:ind w:left="57"/>
              <w:rPr>
                <w:rFonts w:ascii="Tahoma" w:eastAsia="Calibri" w:hAnsi="Tahoma" w:cs="Tahoma"/>
                <w:color w:val="auto"/>
                <w:sz w:val="22"/>
                <w:lang w:val="en-US" w:eastAsia="en-US"/>
              </w:rPr>
            </w:pPr>
            <w:r w:rsidRPr="000034DA">
              <w:rPr>
                <w:rFonts w:ascii="Tahoma" w:eastAsia="Calibri" w:hAnsi="Tahoma" w:cs="Tahoma"/>
                <w:color w:val="auto"/>
                <w:sz w:val="22"/>
                <w:lang w:eastAsia="en-US"/>
              </w:rPr>
              <w:t>Бутилированная питьевая вода</w:t>
            </w:r>
            <w:r w:rsidRPr="000034DA">
              <w:rPr>
                <w:rFonts w:ascii="Tahoma" w:eastAsia="Calibri" w:hAnsi="Tahoma" w:cs="Tahoma"/>
                <w:color w:val="auto"/>
                <w:sz w:val="22"/>
                <w:lang w:val="en-US" w:eastAsia="en-US"/>
              </w:rPr>
              <w:t xml:space="preserve"> Eden</w:t>
            </w:r>
          </w:p>
        </w:tc>
        <w:tc>
          <w:tcPr>
            <w:tcW w:w="1752" w:type="pct"/>
            <w:shd w:val="clear" w:color="auto" w:fill="auto"/>
          </w:tcPr>
          <w:p w14:paraId="02DA306A" w14:textId="77777777" w:rsidR="000034DA" w:rsidRPr="000034DA" w:rsidRDefault="000034DA" w:rsidP="000034DA">
            <w:pPr>
              <w:widowControl/>
              <w:autoSpaceDE/>
              <w:autoSpaceDN/>
              <w:adjustRightInd/>
              <w:spacing w:line="276" w:lineRule="auto"/>
              <w:ind w:left="57"/>
              <w:rPr>
                <w:rFonts w:ascii="Tahoma" w:eastAsia="Calibri" w:hAnsi="Tahoma" w:cs="Tahoma"/>
                <w:color w:val="auto"/>
                <w:sz w:val="22"/>
                <w:lang w:eastAsia="en-US"/>
              </w:rPr>
            </w:pPr>
            <w:r w:rsidRPr="000034DA">
              <w:rPr>
                <w:rFonts w:ascii="Tahoma" w:eastAsia="Calibri" w:hAnsi="Tahoma" w:cs="Tahoma"/>
                <w:color w:val="auto"/>
                <w:sz w:val="22"/>
                <w:lang w:eastAsia="en-US"/>
              </w:rPr>
              <w:t>В соответствии с Техническим заданием.</w:t>
            </w:r>
          </w:p>
          <w:p w14:paraId="7C7249D2" w14:textId="77777777" w:rsidR="000034DA" w:rsidRDefault="000034DA" w:rsidP="000034DA">
            <w:pPr>
              <w:widowControl/>
              <w:autoSpaceDE/>
              <w:autoSpaceDN/>
              <w:adjustRightInd/>
              <w:spacing w:line="276" w:lineRule="auto"/>
              <w:ind w:left="57"/>
              <w:rPr>
                <w:rFonts w:ascii="Tahoma" w:eastAsia="Calibri" w:hAnsi="Tahoma" w:cs="Tahoma"/>
                <w:color w:val="auto"/>
                <w:sz w:val="22"/>
                <w:lang w:eastAsia="en-US"/>
              </w:rPr>
            </w:pPr>
            <w:r w:rsidRPr="000034DA">
              <w:rPr>
                <w:rFonts w:ascii="Tahoma" w:eastAsia="Calibri" w:hAnsi="Tahoma" w:cs="Tahoma"/>
                <w:color w:val="auto"/>
                <w:sz w:val="22"/>
                <w:lang w:eastAsia="en-US"/>
              </w:rPr>
              <w:t>Вода питьевая негазированная очищенная бутилированная емкостью 0,5л.</w:t>
            </w:r>
            <w:r w:rsidRPr="000034DA">
              <w:rPr>
                <w:rFonts w:ascii="Tahoma" w:eastAsia="Calibri" w:hAnsi="Tahoma" w:cs="Tahoma"/>
                <w:color w:val="auto"/>
                <w:sz w:val="22"/>
                <w:lang w:eastAsia="en-US"/>
              </w:rPr>
              <w:br/>
              <w:t>Питьевая вода должна соответствовать требованиям:</w:t>
            </w:r>
            <w:r w:rsidRPr="000034DA">
              <w:rPr>
                <w:rFonts w:ascii="Tahoma" w:eastAsia="Calibri" w:hAnsi="Tahoma" w:cs="Tahoma"/>
                <w:noProof/>
                <w:color w:val="auto"/>
                <w:sz w:val="22"/>
                <w:lang w:eastAsia="en-US"/>
              </w:rPr>
              <w:t xml:space="preserve"> </w:t>
            </w:r>
            <w:r w:rsidRPr="000034DA">
              <w:rPr>
                <w:rFonts w:ascii="Tahoma" w:eastAsia="Calibri" w:hAnsi="Tahoma" w:cs="Tahoma"/>
                <w:color w:val="auto"/>
                <w:sz w:val="22"/>
                <w:lang w:eastAsia="en-US"/>
              </w:rPr>
              <w:t xml:space="preserve">TP TC 021/2011 «О безопасности пищевой продукции»; </w:t>
            </w:r>
            <w:r w:rsidRPr="000034DA">
              <w:rPr>
                <w:rFonts w:ascii="Tahoma" w:eastAsia="Calibri" w:hAnsi="Tahoma" w:cs="Tahoma"/>
                <w:color w:val="auto"/>
                <w:sz w:val="22"/>
                <w:lang w:val="en-US" w:eastAsia="en-US"/>
              </w:rPr>
              <w:t>TP</w:t>
            </w:r>
            <w:r w:rsidRPr="000034DA">
              <w:rPr>
                <w:rFonts w:ascii="Tahoma" w:eastAsia="Calibri" w:hAnsi="Tahoma" w:cs="Tahoma"/>
                <w:color w:val="auto"/>
                <w:sz w:val="22"/>
                <w:lang w:eastAsia="en-US"/>
              </w:rPr>
              <w:t xml:space="preserve"> ЕАЭС 044/2017 «Безопасности </w:t>
            </w:r>
            <w:r w:rsidRPr="000034DA">
              <w:rPr>
                <w:rFonts w:ascii="Tahoma" w:eastAsia="Calibri" w:hAnsi="Tahoma" w:cs="Tahoma"/>
                <w:color w:val="auto"/>
                <w:sz w:val="22"/>
                <w:lang w:eastAsia="en-US"/>
              </w:rPr>
              <w:lastRenderedPageBreak/>
              <w:t>упакованной питьевой воды, включая природную минеральную воду».</w:t>
            </w:r>
          </w:p>
          <w:p w14:paraId="07801400" w14:textId="403780C8" w:rsidR="00231F9D" w:rsidRPr="000034DA" w:rsidRDefault="00231F9D" w:rsidP="000034DA">
            <w:pPr>
              <w:widowControl/>
              <w:autoSpaceDE/>
              <w:autoSpaceDN/>
              <w:adjustRightInd/>
              <w:spacing w:line="276" w:lineRule="auto"/>
              <w:ind w:left="57"/>
              <w:rPr>
                <w:rFonts w:ascii="Tahoma" w:eastAsia="Calibri" w:hAnsi="Tahoma" w:cs="Tahoma"/>
                <w:color w:val="auto"/>
                <w:sz w:val="22"/>
                <w:lang w:eastAsia="en-US"/>
              </w:rPr>
            </w:pPr>
            <w:r>
              <w:rPr>
                <w:rFonts w:ascii="Tahoma" w:eastAsia="Calibri" w:hAnsi="Tahoma" w:cs="Tahoma"/>
                <w:color w:val="auto"/>
                <w:sz w:val="22"/>
                <w:lang w:eastAsia="en-US"/>
              </w:rPr>
              <w:t xml:space="preserve">В упаковке 12 (двенадцать) бутылок. </w:t>
            </w:r>
          </w:p>
        </w:tc>
        <w:tc>
          <w:tcPr>
            <w:tcW w:w="449" w:type="pct"/>
          </w:tcPr>
          <w:p w14:paraId="578BEE09" w14:textId="3C78C2D7" w:rsidR="000034DA" w:rsidRPr="000034DA" w:rsidRDefault="0034430F"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roofErr w:type="spellStart"/>
            <w:r>
              <w:rPr>
                <w:rFonts w:ascii="Tahoma" w:eastAsia="Calibri" w:hAnsi="Tahoma" w:cs="Tahoma"/>
                <w:color w:val="auto"/>
                <w:sz w:val="22"/>
                <w:lang w:eastAsia="en-US"/>
              </w:rPr>
              <w:lastRenderedPageBreak/>
              <w:t>упак</w:t>
            </w:r>
            <w:proofErr w:type="spellEnd"/>
            <w:r w:rsidR="000034DA" w:rsidRPr="000034DA">
              <w:rPr>
                <w:rFonts w:ascii="Tahoma" w:eastAsia="Calibri" w:hAnsi="Tahoma" w:cs="Tahoma"/>
                <w:color w:val="auto"/>
                <w:sz w:val="22"/>
                <w:lang w:eastAsia="en-US"/>
              </w:rPr>
              <w:t>.</w:t>
            </w:r>
          </w:p>
        </w:tc>
        <w:tc>
          <w:tcPr>
            <w:tcW w:w="730" w:type="pct"/>
          </w:tcPr>
          <w:p w14:paraId="2E37BC48" w14:textId="7CCC8ABA"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c>
          <w:tcPr>
            <w:tcW w:w="755" w:type="pct"/>
          </w:tcPr>
          <w:p w14:paraId="2B3EEBBA" w14:textId="4DF302F9"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r>
      <w:tr w:rsidR="000034DA" w:rsidRPr="000034DA" w14:paraId="449D653D" w14:textId="77777777" w:rsidTr="006D6770">
        <w:trPr>
          <w:trHeight w:val="680"/>
        </w:trPr>
        <w:tc>
          <w:tcPr>
            <w:tcW w:w="316" w:type="pct"/>
            <w:shd w:val="clear" w:color="auto" w:fill="auto"/>
          </w:tcPr>
          <w:p w14:paraId="3E01AB52" w14:textId="77777777"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3</w:t>
            </w:r>
          </w:p>
        </w:tc>
        <w:tc>
          <w:tcPr>
            <w:tcW w:w="998" w:type="pct"/>
          </w:tcPr>
          <w:p w14:paraId="61164805" w14:textId="77777777" w:rsidR="000034DA" w:rsidRPr="000034DA" w:rsidRDefault="000034DA" w:rsidP="000034DA">
            <w:pPr>
              <w:widowControl/>
              <w:autoSpaceDE/>
              <w:autoSpaceDN/>
              <w:adjustRightInd/>
              <w:spacing w:line="276" w:lineRule="auto"/>
              <w:ind w:left="57"/>
              <w:rPr>
                <w:rFonts w:ascii="Tahoma" w:eastAsia="Calibri" w:hAnsi="Tahoma" w:cs="Tahoma"/>
                <w:b/>
                <w:bCs/>
                <w:color w:val="auto"/>
                <w:sz w:val="22"/>
                <w:lang w:eastAsia="en-US"/>
              </w:rPr>
            </w:pPr>
            <w:r w:rsidRPr="000034DA">
              <w:rPr>
                <w:rFonts w:ascii="Tahoma" w:eastAsia="Calibri" w:hAnsi="Tahoma" w:cs="Tahoma"/>
                <w:color w:val="auto"/>
                <w:sz w:val="22"/>
                <w:lang w:eastAsia="en-US"/>
              </w:rPr>
              <w:t>Установка для нагрева и охлаждения воды</w:t>
            </w:r>
          </w:p>
        </w:tc>
        <w:tc>
          <w:tcPr>
            <w:tcW w:w="1752" w:type="pct"/>
            <w:shd w:val="clear" w:color="auto" w:fill="auto"/>
          </w:tcPr>
          <w:p w14:paraId="2ED5E2DA" w14:textId="77777777" w:rsidR="000034DA" w:rsidRPr="000034DA" w:rsidRDefault="000034DA" w:rsidP="000034DA">
            <w:pPr>
              <w:widowControl/>
              <w:autoSpaceDE/>
              <w:autoSpaceDN/>
              <w:adjustRightInd/>
              <w:spacing w:line="276" w:lineRule="auto"/>
              <w:ind w:left="57"/>
              <w:rPr>
                <w:rFonts w:ascii="Tahoma" w:eastAsia="Calibri" w:hAnsi="Tahoma" w:cs="Tahoma"/>
                <w:color w:val="auto"/>
                <w:sz w:val="22"/>
                <w:lang w:eastAsia="en-US"/>
              </w:rPr>
            </w:pPr>
            <w:r w:rsidRPr="000034DA">
              <w:rPr>
                <w:rFonts w:ascii="Tahoma" w:eastAsia="Calibri" w:hAnsi="Tahoma" w:cs="Tahoma"/>
                <w:color w:val="auto"/>
                <w:sz w:val="22"/>
                <w:lang w:eastAsia="en-US"/>
              </w:rPr>
              <w:t>Предоставление в безвозмездное пользование на срок действия договора установок для нагрева/охлаждения воды напольных (кулеров)</w:t>
            </w:r>
          </w:p>
          <w:p w14:paraId="5E6C8269" w14:textId="77777777" w:rsidR="000034DA" w:rsidRPr="000034DA" w:rsidRDefault="000034DA" w:rsidP="000034DA">
            <w:pPr>
              <w:widowControl/>
              <w:autoSpaceDE/>
              <w:autoSpaceDN/>
              <w:adjustRightInd/>
              <w:spacing w:line="276" w:lineRule="auto"/>
              <w:ind w:left="57"/>
              <w:rPr>
                <w:rFonts w:ascii="Tahoma" w:eastAsia="Calibri" w:hAnsi="Tahoma" w:cs="Tahoma"/>
                <w:color w:val="auto"/>
                <w:sz w:val="22"/>
                <w:lang w:eastAsia="en-US"/>
              </w:rPr>
            </w:pPr>
            <w:r w:rsidRPr="000034DA">
              <w:rPr>
                <w:rFonts w:ascii="Tahoma" w:eastAsia="Calibri" w:hAnsi="Tahoma" w:cs="Tahoma"/>
                <w:color w:val="auto"/>
                <w:sz w:val="22"/>
                <w:lang w:eastAsia="en-US"/>
              </w:rPr>
              <w:t>с подстаканником (гор/</w:t>
            </w:r>
            <w:proofErr w:type="spellStart"/>
            <w:r w:rsidRPr="000034DA">
              <w:rPr>
                <w:rFonts w:ascii="Tahoma" w:eastAsia="Calibri" w:hAnsi="Tahoma" w:cs="Tahoma"/>
                <w:color w:val="auto"/>
                <w:sz w:val="22"/>
                <w:lang w:eastAsia="en-US"/>
              </w:rPr>
              <w:t>хол</w:t>
            </w:r>
            <w:proofErr w:type="spellEnd"/>
            <w:r w:rsidRPr="000034DA">
              <w:rPr>
                <w:rFonts w:ascii="Tahoma" w:eastAsia="Calibri" w:hAnsi="Tahoma" w:cs="Tahoma"/>
                <w:color w:val="auto"/>
                <w:sz w:val="22"/>
                <w:lang w:eastAsia="en-US"/>
              </w:rPr>
              <w:t>)</w:t>
            </w:r>
            <w:r w:rsidRPr="000034DA">
              <w:rPr>
                <w:rFonts w:ascii="Tahoma" w:eastAsia="Calibri" w:hAnsi="Tahoma" w:cs="Tahoma"/>
                <w:color w:val="auto"/>
                <w:sz w:val="22"/>
                <w:lang w:eastAsia="en-US"/>
              </w:rPr>
              <w:br/>
              <w:t>напряжение питания 220 В.</w:t>
            </w:r>
            <w:r w:rsidRPr="000034DA">
              <w:rPr>
                <w:rFonts w:ascii="Tahoma" w:eastAsia="Calibri" w:hAnsi="Tahoma" w:cs="Tahoma"/>
                <w:color w:val="auto"/>
                <w:sz w:val="22"/>
                <w:lang w:eastAsia="en-US"/>
              </w:rPr>
              <w:br/>
              <w:t>мощность нагрева 500 Вт,</w:t>
            </w:r>
            <w:r w:rsidRPr="000034DA">
              <w:rPr>
                <w:rFonts w:ascii="Tahoma" w:eastAsia="Calibri" w:hAnsi="Tahoma" w:cs="Tahoma"/>
                <w:color w:val="auto"/>
                <w:sz w:val="22"/>
                <w:lang w:eastAsia="en-US"/>
              </w:rPr>
              <w:br/>
              <w:t>мощность охлаждения 100 Вт,</w:t>
            </w:r>
            <w:r w:rsidRPr="000034DA">
              <w:rPr>
                <w:rFonts w:ascii="Tahoma" w:eastAsia="Calibri" w:hAnsi="Tahoma" w:cs="Tahoma"/>
                <w:color w:val="auto"/>
                <w:sz w:val="22"/>
                <w:lang w:eastAsia="en-US"/>
              </w:rPr>
              <w:br/>
              <w:t>производительность нагрева 5л/ч (92 С)</w:t>
            </w:r>
            <w:r w:rsidRPr="000034DA">
              <w:rPr>
                <w:rFonts w:ascii="Tahoma" w:eastAsia="Calibri" w:hAnsi="Tahoma" w:cs="Tahoma"/>
                <w:color w:val="auto"/>
                <w:sz w:val="22"/>
                <w:lang w:eastAsia="en-US"/>
              </w:rPr>
              <w:br/>
              <w:t>производительность охлаждения 2л/ч (10 С)</w:t>
            </w:r>
          </w:p>
        </w:tc>
        <w:tc>
          <w:tcPr>
            <w:tcW w:w="449" w:type="pct"/>
          </w:tcPr>
          <w:p w14:paraId="03D3DF59" w14:textId="77777777"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r w:rsidRPr="000034DA">
              <w:rPr>
                <w:rFonts w:ascii="Tahoma" w:eastAsia="Calibri" w:hAnsi="Tahoma" w:cs="Tahoma"/>
                <w:color w:val="auto"/>
                <w:sz w:val="22"/>
                <w:lang w:eastAsia="en-US"/>
              </w:rPr>
              <w:t>шт.</w:t>
            </w:r>
          </w:p>
        </w:tc>
        <w:tc>
          <w:tcPr>
            <w:tcW w:w="730" w:type="pct"/>
          </w:tcPr>
          <w:p w14:paraId="722C0DB4" w14:textId="764DECEA"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c>
          <w:tcPr>
            <w:tcW w:w="755" w:type="pct"/>
          </w:tcPr>
          <w:p w14:paraId="1F16B152" w14:textId="1BE9E048"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r>
      <w:tr w:rsidR="000034DA" w:rsidRPr="000034DA" w14:paraId="18CD6D61" w14:textId="77777777" w:rsidTr="006D6770">
        <w:trPr>
          <w:trHeight w:val="680"/>
        </w:trPr>
        <w:tc>
          <w:tcPr>
            <w:tcW w:w="316" w:type="pct"/>
            <w:shd w:val="clear" w:color="auto" w:fill="auto"/>
          </w:tcPr>
          <w:p w14:paraId="6541B5D1" w14:textId="77777777"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5"/>
                <w:sz w:val="22"/>
                <w:lang w:eastAsia="en-US"/>
              </w:rPr>
            </w:pPr>
            <w:r w:rsidRPr="000034DA">
              <w:rPr>
                <w:rFonts w:ascii="Tahoma" w:eastAsia="Calibri" w:hAnsi="Tahoma" w:cs="Tahoma"/>
                <w:bCs/>
                <w:color w:val="auto"/>
                <w:spacing w:val="-5"/>
                <w:sz w:val="22"/>
                <w:lang w:eastAsia="en-US"/>
              </w:rPr>
              <w:t>4</w:t>
            </w:r>
          </w:p>
        </w:tc>
        <w:tc>
          <w:tcPr>
            <w:tcW w:w="998" w:type="pct"/>
          </w:tcPr>
          <w:p w14:paraId="24E8F8E8" w14:textId="77777777" w:rsidR="000034DA" w:rsidRPr="000034DA" w:rsidRDefault="000034DA" w:rsidP="000034DA">
            <w:pPr>
              <w:widowControl/>
              <w:autoSpaceDE/>
              <w:autoSpaceDN/>
              <w:adjustRightInd/>
              <w:spacing w:line="276" w:lineRule="auto"/>
              <w:ind w:left="57"/>
              <w:rPr>
                <w:rFonts w:ascii="Tahoma" w:eastAsia="Calibri" w:hAnsi="Tahoma" w:cs="Tahoma"/>
                <w:b/>
                <w:bCs/>
                <w:color w:val="auto"/>
                <w:sz w:val="22"/>
                <w:lang w:eastAsia="en-US"/>
              </w:rPr>
            </w:pPr>
            <w:r w:rsidRPr="000034DA">
              <w:rPr>
                <w:rFonts w:ascii="Tahoma" w:eastAsia="Calibri" w:hAnsi="Tahoma" w:cs="Tahoma"/>
                <w:bCs/>
                <w:color w:val="auto"/>
                <w:sz w:val="22"/>
                <w:lang w:eastAsia="en-US"/>
              </w:rPr>
              <w:t>Стакан одноразовый</w:t>
            </w:r>
          </w:p>
        </w:tc>
        <w:tc>
          <w:tcPr>
            <w:tcW w:w="1752" w:type="pct"/>
            <w:shd w:val="clear" w:color="auto" w:fill="auto"/>
          </w:tcPr>
          <w:p w14:paraId="18A197ED" w14:textId="4662D854" w:rsidR="000034DA" w:rsidRPr="000034DA" w:rsidRDefault="000034DA" w:rsidP="00231F9D">
            <w:pPr>
              <w:widowControl/>
              <w:autoSpaceDE/>
              <w:autoSpaceDN/>
              <w:adjustRightInd/>
              <w:spacing w:line="276" w:lineRule="auto"/>
              <w:ind w:left="57"/>
              <w:rPr>
                <w:rFonts w:ascii="Tahoma" w:eastAsia="Calibri" w:hAnsi="Tahoma" w:cs="Tahoma"/>
                <w:bCs/>
                <w:color w:val="auto"/>
                <w:spacing w:val="-5"/>
                <w:sz w:val="22"/>
                <w:lang w:eastAsia="en-US"/>
              </w:rPr>
            </w:pPr>
            <w:r w:rsidRPr="000034DA">
              <w:rPr>
                <w:rFonts w:ascii="Tahoma" w:eastAsia="Calibri" w:hAnsi="Tahoma" w:cs="Tahoma"/>
                <w:sz w:val="22"/>
                <w:lang w:eastAsia="en-US"/>
              </w:rPr>
              <w:t xml:space="preserve">Стакан </w:t>
            </w:r>
            <w:proofErr w:type="spellStart"/>
            <w:r w:rsidRPr="000034DA">
              <w:rPr>
                <w:rFonts w:ascii="Tahoma" w:eastAsia="Calibri" w:hAnsi="Tahoma" w:cs="Tahoma"/>
                <w:sz w:val="22"/>
                <w:lang w:eastAsia="en-US"/>
              </w:rPr>
              <w:t>прозр</w:t>
            </w:r>
            <w:proofErr w:type="spellEnd"/>
            <w:r w:rsidRPr="000034DA">
              <w:rPr>
                <w:rFonts w:ascii="Tahoma" w:eastAsia="Calibri" w:hAnsi="Tahoma" w:cs="Tahoma"/>
                <w:sz w:val="22"/>
                <w:lang w:eastAsia="en-US"/>
              </w:rPr>
              <w:t>. одноразовый Бюджет 200 мл (100</w:t>
            </w:r>
            <w:r w:rsidR="00231F9D">
              <w:rPr>
                <w:rFonts w:ascii="Tahoma" w:eastAsia="Calibri" w:hAnsi="Tahoma" w:cs="Tahoma"/>
                <w:sz w:val="22"/>
                <w:lang w:eastAsia="en-US"/>
              </w:rPr>
              <w:t xml:space="preserve"> (сто) </w:t>
            </w:r>
            <w:r w:rsidRPr="000034DA">
              <w:rPr>
                <w:rFonts w:ascii="Tahoma" w:eastAsia="Calibri" w:hAnsi="Tahoma" w:cs="Tahoma"/>
                <w:sz w:val="22"/>
                <w:lang w:eastAsia="en-US"/>
              </w:rPr>
              <w:t>шт</w:t>
            </w:r>
            <w:r w:rsidR="00231F9D">
              <w:rPr>
                <w:rFonts w:ascii="Tahoma" w:eastAsia="Calibri" w:hAnsi="Tahoma" w:cs="Tahoma"/>
                <w:sz w:val="22"/>
                <w:lang w:eastAsia="en-US"/>
              </w:rPr>
              <w:t>ук</w:t>
            </w:r>
            <w:r w:rsidRPr="000034DA">
              <w:rPr>
                <w:rFonts w:ascii="Tahoma" w:eastAsia="Calibri" w:hAnsi="Tahoma" w:cs="Tahoma"/>
                <w:sz w:val="22"/>
                <w:lang w:eastAsia="en-US"/>
              </w:rPr>
              <w:t xml:space="preserve"> в уп</w:t>
            </w:r>
            <w:r w:rsidR="00231F9D">
              <w:rPr>
                <w:rFonts w:ascii="Tahoma" w:eastAsia="Calibri" w:hAnsi="Tahoma" w:cs="Tahoma"/>
                <w:sz w:val="22"/>
                <w:lang w:eastAsia="en-US"/>
              </w:rPr>
              <w:t>аковке</w:t>
            </w:r>
            <w:r w:rsidRPr="000034DA">
              <w:rPr>
                <w:rFonts w:ascii="Tahoma" w:eastAsia="Calibri" w:hAnsi="Tahoma" w:cs="Tahoma"/>
                <w:sz w:val="22"/>
                <w:lang w:eastAsia="en-US"/>
              </w:rPr>
              <w:t>)</w:t>
            </w:r>
          </w:p>
        </w:tc>
        <w:tc>
          <w:tcPr>
            <w:tcW w:w="449" w:type="pct"/>
          </w:tcPr>
          <w:p w14:paraId="0A4E290E" w14:textId="77777777"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r w:rsidRPr="000034DA">
              <w:rPr>
                <w:rFonts w:ascii="Tahoma" w:eastAsia="Calibri" w:hAnsi="Tahoma" w:cs="Tahoma"/>
                <w:color w:val="auto"/>
                <w:sz w:val="22"/>
                <w:lang w:eastAsia="en-US"/>
              </w:rPr>
              <w:t>упаковка (100 шт.)</w:t>
            </w:r>
          </w:p>
        </w:tc>
        <w:tc>
          <w:tcPr>
            <w:tcW w:w="730" w:type="pct"/>
          </w:tcPr>
          <w:p w14:paraId="7389BC46" w14:textId="07139D76"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c>
          <w:tcPr>
            <w:tcW w:w="755" w:type="pct"/>
          </w:tcPr>
          <w:p w14:paraId="0608C07F" w14:textId="7EC5D89B" w:rsidR="000034DA" w:rsidRPr="000034DA" w:rsidRDefault="000034DA" w:rsidP="000034DA">
            <w:pPr>
              <w:widowControl/>
              <w:autoSpaceDE/>
              <w:autoSpaceDN/>
              <w:adjustRightInd/>
              <w:spacing w:line="276" w:lineRule="auto"/>
              <w:ind w:left="57"/>
              <w:jc w:val="center"/>
              <w:rPr>
                <w:rFonts w:ascii="Tahoma" w:eastAsia="Calibri" w:hAnsi="Tahoma" w:cs="Tahoma"/>
                <w:bCs/>
                <w:color w:val="auto"/>
                <w:spacing w:val="-2"/>
                <w:sz w:val="22"/>
                <w:lang w:eastAsia="en-US"/>
              </w:rPr>
            </w:pPr>
          </w:p>
        </w:tc>
      </w:tr>
    </w:tbl>
    <w:p w14:paraId="7B2DA9A0" w14:textId="77777777" w:rsidR="004554EB" w:rsidRPr="00F75CC4" w:rsidRDefault="004554EB" w:rsidP="004554EB">
      <w:pPr>
        <w:jc w:val="center"/>
        <w:rPr>
          <w:rFonts w:ascii="Tahoma" w:hAnsi="Tahoma" w:cs="Tahoma"/>
          <w:sz w:val="22"/>
          <w:szCs w:val="22"/>
        </w:rPr>
      </w:pPr>
    </w:p>
    <w:p w14:paraId="09B34F28" w14:textId="17C7D7F1" w:rsidR="000034DA" w:rsidRPr="000034DA" w:rsidRDefault="000034DA" w:rsidP="000034DA">
      <w:pPr>
        <w:jc w:val="both"/>
        <w:rPr>
          <w:rFonts w:ascii="Tahoma" w:hAnsi="Tahoma" w:cs="Tahoma"/>
          <w:sz w:val="22"/>
          <w:szCs w:val="22"/>
        </w:rPr>
      </w:pPr>
      <w:r w:rsidRPr="000034DA">
        <w:rPr>
          <w:rFonts w:ascii="Tahoma" w:hAnsi="Tahoma" w:cs="Tahoma"/>
          <w:sz w:val="22"/>
          <w:szCs w:val="22"/>
        </w:rPr>
        <w:t xml:space="preserve">В стоимость воды включена аренда </w:t>
      </w:r>
      <w:r w:rsidR="00D107AF">
        <w:rPr>
          <w:rFonts w:ascii="Tahoma" w:hAnsi="Tahoma" w:cs="Tahoma"/>
          <w:sz w:val="22"/>
          <w:szCs w:val="22"/>
        </w:rPr>
        <w:t>___</w:t>
      </w:r>
      <w:r w:rsidRPr="000034DA">
        <w:rPr>
          <w:rFonts w:ascii="Tahoma" w:hAnsi="Tahoma" w:cs="Tahoma"/>
          <w:sz w:val="22"/>
          <w:szCs w:val="22"/>
        </w:rPr>
        <w:t xml:space="preserve"> кулеров и проведение санитарной обработки </w:t>
      </w:r>
      <w:r w:rsidR="00D107AF">
        <w:rPr>
          <w:rFonts w:ascii="Tahoma" w:hAnsi="Tahoma" w:cs="Tahoma"/>
          <w:sz w:val="22"/>
          <w:szCs w:val="22"/>
        </w:rPr>
        <w:t>___</w:t>
      </w:r>
      <w:r w:rsidRPr="000034DA">
        <w:rPr>
          <w:rFonts w:ascii="Tahoma" w:hAnsi="Tahoma" w:cs="Tahoma"/>
          <w:sz w:val="22"/>
          <w:szCs w:val="22"/>
        </w:rPr>
        <w:t xml:space="preserve"> кулеров 1 раз в год</w:t>
      </w:r>
      <w:r w:rsidR="00D107AF">
        <w:rPr>
          <w:rFonts w:ascii="Tahoma" w:hAnsi="Tahoma" w:cs="Tahoma"/>
          <w:sz w:val="22"/>
          <w:szCs w:val="22"/>
        </w:rPr>
        <w:t>.</w:t>
      </w:r>
    </w:p>
    <w:p w14:paraId="0C9CAD78" w14:textId="77777777" w:rsidR="004554EB" w:rsidRPr="00F75CC4" w:rsidRDefault="004554EB" w:rsidP="004554EB">
      <w:pPr>
        <w:jc w:val="both"/>
        <w:rPr>
          <w:rFonts w:ascii="Tahoma" w:hAnsi="Tahoma" w:cs="Tahoma"/>
          <w:sz w:val="22"/>
          <w:szCs w:val="22"/>
        </w:rPr>
      </w:pPr>
    </w:p>
    <w:p w14:paraId="08C0C1D3" w14:textId="4594B23C" w:rsidR="000034DA" w:rsidRPr="000034DA" w:rsidRDefault="00AF5ABA" w:rsidP="000034DA">
      <w:pPr>
        <w:jc w:val="both"/>
        <w:rPr>
          <w:rFonts w:ascii="Tahoma" w:hAnsi="Tahoma" w:cs="Tahoma"/>
          <w:sz w:val="22"/>
          <w:szCs w:val="22"/>
        </w:rPr>
      </w:pPr>
      <w:r>
        <w:rPr>
          <w:rFonts w:ascii="Tahoma" w:hAnsi="Tahoma" w:cs="Tahoma"/>
          <w:sz w:val="22"/>
          <w:szCs w:val="22"/>
        </w:rPr>
        <w:t xml:space="preserve">1. </w:t>
      </w:r>
      <w:r w:rsidR="004554EB" w:rsidRPr="00F75CC4">
        <w:rPr>
          <w:rFonts w:ascii="Tahoma" w:hAnsi="Tahoma" w:cs="Tahoma"/>
          <w:sz w:val="22"/>
          <w:szCs w:val="22"/>
        </w:rPr>
        <w:t xml:space="preserve">Общая стоимость Товара, поставляемого по Договору, </w:t>
      </w:r>
      <w:r w:rsidR="000034DA" w:rsidRPr="000034DA">
        <w:rPr>
          <w:rFonts w:ascii="Tahoma" w:hAnsi="Tahoma" w:cs="Tahoma"/>
          <w:sz w:val="22"/>
          <w:szCs w:val="22"/>
        </w:rPr>
        <w:t xml:space="preserve">не </w:t>
      </w:r>
      <w:r w:rsidR="002D6565">
        <w:rPr>
          <w:rFonts w:ascii="Tahoma" w:hAnsi="Tahoma" w:cs="Tahoma"/>
          <w:sz w:val="22"/>
          <w:szCs w:val="22"/>
        </w:rPr>
        <w:t>_________________</w:t>
      </w:r>
      <w:r w:rsidR="000034DA" w:rsidRPr="000034DA">
        <w:rPr>
          <w:rFonts w:ascii="Tahoma" w:hAnsi="Tahoma" w:cs="Tahoma"/>
          <w:b/>
          <w:sz w:val="22"/>
          <w:szCs w:val="22"/>
        </w:rPr>
        <w:t>рублей 00 копеек</w:t>
      </w:r>
      <w:r w:rsidR="000034DA" w:rsidRPr="000034DA">
        <w:rPr>
          <w:rFonts w:ascii="Tahoma" w:hAnsi="Tahoma" w:cs="Tahoma"/>
          <w:sz w:val="22"/>
          <w:szCs w:val="22"/>
        </w:rPr>
        <w:t xml:space="preserve">, включая НДС 20% в размере </w:t>
      </w:r>
      <w:r w:rsidR="002D6565">
        <w:rPr>
          <w:rFonts w:ascii="Tahoma" w:hAnsi="Tahoma" w:cs="Tahoma"/>
          <w:sz w:val="22"/>
          <w:szCs w:val="22"/>
        </w:rPr>
        <w:t>______________</w:t>
      </w:r>
      <w:r w:rsidR="000034DA" w:rsidRPr="000034DA">
        <w:rPr>
          <w:rFonts w:ascii="Tahoma" w:hAnsi="Tahoma" w:cs="Tahoma"/>
          <w:sz w:val="22"/>
          <w:szCs w:val="22"/>
        </w:rPr>
        <w:t xml:space="preserve"> рублей 00 копеек.</w:t>
      </w:r>
    </w:p>
    <w:p w14:paraId="123224C9" w14:textId="1D1F0F19" w:rsidR="00AF5ABA" w:rsidRDefault="00AF5ABA" w:rsidP="00AF5ABA">
      <w:pPr>
        <w:jc w:val="both"/>
        <w:rPr>
          <w:rFonts w:ascii="Tahoma" w:hAnsi="Tahoma" w:cs="Tahoma"/>
          <w:sz w:val="22"/>
          <w:szCs w:val="22"/>
        </w:rPr>
      </w:pPr>
      <w:r>
        <w:rPr>
          <w:rFonts w:ascii="Tahoma" w:hAnsi="Tahoma" w:cs="Tahoma"/>
          <w:sz w:val="22"/>
          <w:szCs w:val="22"/>
        </w:rPr>
        <w:t>2.</w:t>
      </w:r>
      <w:r w:rsidR="00665ACA">
        <w:rPr>
          <w:rFonts w:ascii="Tahoma" w:hAnsi="Tahoma" w:cs="Tahoma"/>
          <w:sz w:val="22"/>
          <w:szCs w:val="22"/>
        </w:rPr>
        <w:t xml:space="preserve"> </w:t>
      </w:r>
      <w:r w:rsidR="00231F9D">
        <w:rPr>
          <w:rFonts w:ascii="Tahoma" w:hAnsi="Tahoma" w:cs="Tahoma"/>
          <w:sz w:val="22"/>
          <w:szCs w:val="22"/>
        </w:rPr>
        <w:t>Срок поставки: в течение</w:t>
      </w:r>
      <w:r w:rsidR="000034DA">
        <w:rPr>
          <w:rFonts w:ascii="Tahoma" w:hAnsi="Tahoma" w:cs="Tahoma"/>
          <w:sz w:val="22"/>
          <w:szCs w:val="22"/>
        </w:rPr>
        <w:t xml:space="preserve"> </w:t>
      </w:r>
      <w:r w:rsidR="00CD1D7C">
        <w:rPr>
          <w:rFonts w:ascii="Tahoma" w:hAnsi="Tahoma" w:cs="Tahoma"/>
          <w:sz w:val="22"/>
          <w:szCs w:val="22"/>
        </w:rPr>
        <w:t>5</w:t>
      </w:r>
      <w:r w:rsidR="000034DA">
        <w:rPr>
          <w:rFonts w:ascii="Tahoma" w:hAnsi="Tahoma" w:cs="Tahoma"/>
          <w:sz w:val="22"/>
          <w:szCs w:val="22"/>
        </w:rPr>
        <w:t xml:space="preserve"> (</w:t>
      </w:r>
      <w:r w:rsidR="00CD1D7C">
        <w:rPr>
          <w:rFonts w:ascii="Tahoma" w:hAnsi="Tahoma" w:cs="Tahoma"/>
          <w:sz w:val="22"/>
          <w:szCs w:val="22"/>
        </w:rPr>
        <w:t>пяти</w:t>
      </w:r>
      <w:r w:rsidR="00665ACA">
        <w:rPr>
          <w:rFonts w:ascii="Tahoma" w:hAnsi="Tahoma" w:cs="Tahoma"/>
          <w:sz w:val="22"/>
          <w:szCs w:val="22"/>
        </w:rPr>
        <w:t>) рабочих дней с момента подтверждения заказа.</w:t>
      </w:r>
    </w:p>
    <w:p w14:paraId="08EDC91C" w14:textId="64D7F664" w:rsidR="00665ACA" w:rsidRDefault="00665ACA" w:rsidP="00AF5ABA">
      <w:pPr>
        <w:jc w:val="both"/>
        <w:rPr>
          <w:rFonts w:ascii="Tahoma" w:hAnsi="Tahoma" w:cs="Tahoma"/>
          <w:sz w:val="22"/>
          <w:szCs w:val="22"/>
        </w:rPr>
      </w:pPr>
      <w:r>
        <w:rPr>
          <w:rFonts w:ascii="Tahoma" w:hAnsi="Tahoma" w:cs="Tahoma"/>
          <w:sz w:val="22"/>
          <w:szCs w:val="22"/>
        </w:rPr>
        <w:t>3. Условия поставки: доставка осуществляется силами и за счет Поставщика путем доставки на склад Покупателя по адресу: г. Москва, г. Щербинка, ул. Первомайская, д. 6.</w:t>
      </w:r>
    </w:p>
    <w:p w14:paraId="4C145463" w14:textId="093A4217" w:rsidR="00665ACA" w:rsidRDefault="00665ACA" w:rsidP="00AF5ABA">
      <w:pPr>
        <w:jc w:val="both"/>
        <w:rPr>
          <w:rFonts w:ascii="Tahoma" w:hAnsi="Tahoma" w:cs="Tahoma"/>
          <w:sz w:val="22"/>
          <w:szCs w:val="22"/>
        </w:rPr>
      </w:pPr>
      <w:r>
        <w:rPr>
          <w:rFonts w:ascii="Tahoma" w:hAnsi="Tahoma" w:cs="Tahoma"/>
          <w:sz w:val="22"/>
          <w:szCs w:val="22"/>
        </w:rPr>
        <w:t>4. Ответственность сторон: согласно Договору.</w:t>
      </w:r>
    </w:p>
    <w:p w14:paraId="1B061F89" w14:textId="77777777" w:rsidR="00665ACA" w:rsidRPr="00F75CC4" w:rsidRDefault="00665ACA" w:rsidP="00AF5ABA">
      <w:pPr>
        <w:jc w:val="both"/>
        <w:rPr>
          <w:rFonts w:ascii="Tahoma" w:hAnsi="Tahoma" w:cs="Tahoma"/>
          <w:sz w:val="22"/>
          <w:szCs w:val="22"/>
        </w:rPr>
      </w:pPr>
    </w:p>
    <w:tbl>
      <w:tblPr>
        <w:tblW w:w="0" w:type="auto"/>
        <w:tblLook w:val="04A0" w:firstRow="1" w:lastRow="0" w:firstColumn="1" w:lastColumn="0" w:noHBand="0" w:noVBand="1"/>
      </w:tblPr>
      <w:tblGrid>
        <w:gridCol w:w="4672"/>
        <w:gridCol w:w="4672"/>
      </w:tblGrid>
      <w:tr w:rsidR="004554EB" w:rsidRPr="00F75CC4" w14:paraId="4704FDCD" w14:textId="77777777" w:rsidTr="006D4330">
        <w:tc>
          <w:tcPr>
            <w:tcW w:w="4672" w:type="dxa"/>
            <w:shd w:val="clear" w:color="auto" w:fill="auto"/>
          </w:tcPr>
          <w:p w14:paraId="331D8C98" w14:textId="77777777" w:rsidR="004554EB" w:rsidRPr="00F75CC4" w:rsidRDefault="004554EB" w:rsidP="006D4330">
            <w:pPr>
              <w:tabs>
                <w:tab w:val="left" w:pos="567"/>
              </w:tabs>
              <w:rPr>
                <w:rFonts w:ascii="Tahoma" w:hAnsi="Tahoma" w:cs="Tahoma"/>
                <w:b/>
                <w:bCs/>
                <w:sz w:val="22"/>
                <w:szCs w:val="22"/>
              </w:rPr>
            </w:pPr>
            <w:r w:rsidRPr="00F75CC4">
              <w:rPr>
                <w:rFonts w:ascii="Tahoma" w:hAnsi="Tahoma" w:cs="Tahoma"/>
                <w:b/>
                <w:bCs/>
                <w:sz w:val="22"/>
                <w:szCs w:val="22"/>
              </w:rPr>
              <w:t>Покупатель:</w:t>
            </w:r>
          </w:p>
          <w:p w14:paraId="0FA765E9" w14:textId="77777777" w:rsidR="004554EB" w:rsidRPr="00F75CC4" w:rsidRDefault="004554EB" w:rsidP="006D4330">
            <w:pPr>
              <w:tabs>
                <w:tab w:val="left" w:pos="567"/>
              </w:tabs>
              <w:rPr>
                <w:rFonts w:ascii="Tahoma" w:hAnsi="Tahoma" w:cs="Tahoma"/>
                <w:b/>
                <w:bCs/>
                <w:sz w:val="22"/>
                <w:szCs w:val="22"/>
              </w:rPr>
            </w:pPr>
            <w:r w:rsidRPr="00F75CC4">
              <w:rPr>
                <w:rFonts w:ascii="Tahoma" w:hAnsi="Tahoma" w:cs="Tahoma"/>
                <w:b/>
                <w:bCs/>
                <w:sz w:val="22"/>
                <w:szCs w:val="22"/>
              </w:rPr>
              <w:t>АО «ЩЛЗ»</w:t>
            </w:r>
          </w:p>
          <w:p w14:paraId="23FD4216" w14:textId="77777777" w:rsidR="004554EB" w:rsidRPr="00F75CC4" w:rsidRDefault="004554EB" w:rsidP="006D4330">
            <w:pPr>
              <w:tabs>
                <w:tab w:val="left" w:pos="567"/>
              </w:tabs>
              <w:rPr>
                <w:rFonts w:ascii="Tahoma" w:hAnsi="Tahoma" w:cs="Tahoma"/>
                <w:b/>
                <w:bCs/>
                <w:sz w:val="22"/>
                <w:szCs w:val="22"/>
              </w:rPr>
            </w:pPr>
          </w:p>
          <w:p w14:paraId="45DD0070" w14:textId="77777777" w:rsidR="004554EB" w:rsidRPr="00F75CC4" w:rsidRDefault="004554EB" w:rsidP="006D4330">
            <w:pPr>
              <w:tabs>
                <w:tab w:val="left" w:pos="567"/>
              </w:tabs>
              <w:rPr>
                <w:rFonts w:ascii="Tahoma" w:hAnsi="Tahoma" w:cs="Tahoma"/>
                <w:b/>
                <w:bCs/>
                <w:i/>
                <w:sz w:val="22"/>
                <w:szCs w:val="22"/>
              </w:rPr>
            </w:pPr>
          </w:p>
        </w:tc>
        <w:tc>
          <w:tcPr>
            <w:tcW w:w="4672" w:type="dxa"/>
            <w:shd w:val="clear" w:color="auto" w:fill="auto"/>
          </w:tcPr>
          <w:p w14:paraId="4A66963D" w14:textId="77777777" w:rsidR="004554EB" w:rsidRPr="00F75CC4" w:rsidRDefault="004554EB" w:rsidP="006D4330">
            <w:pPr>
              <w:tabs>
                <w:tab w:val="left" w:pos="567"/>
              </w:tabs>
              <w:rPr>
                <w:rFonts w:ascii="Tahoma" w:hAnsi="Tahoma" w:cs="Tahoma"/>
                <w:b/>
                <w:bCs/>
                <w:sz w:val="22"/>
                <w:szCs w:val="22"/>
              </w:rPr>
            </w:pPr>
            <w:r w:rsidRPr="00F75CC4">
              <w:rPr>
                <w:rFonts w:ascii="Tahoma" w:hAnsi="Tahoma" w:cs="Tahoma"/>
                <w:b/>
                <w:bCs/>
                <w:sz w:val="22"/>
                <w:szCs w:val="22"/>
              </w:rPr>
              <w:t>Поставщик:</w:t>
            </w:r>
          </w:p>
          <w:p w14:paraId="5C9E7BEC" w14:textId="68B3FDB5" w:rsidR="004554EB" w:rsidRPr="00F75CC4" w:rsidRDefault="004554EB" w:rsidP="006D4330">
            <w:pPr>
              <w:tabs>
                <w:tab w:val="left" w:pos="567"/>
              </w:tabs>
              <w:rPr>
                <w:rFonts w:ascii="Tahoma" w:hAnsi="Tahoma" w:cs="Tahoma"/>
                <w:b/>
                <w:bCs/>
                <w:sz w:val="22"/>
                <w:szCs w:val="22"/>
              </w:rPr>
            </w:pPr>
          </w:p>
        </w:tc>
      </w:tr>
      <w:tr w:rsidR="004554EB" w:rsidRPr="00F75CC4" w14:paraId="6B4C9882" w14:textId="77777777" w:rsidTr="006D4330">
        <w:tc>
          <w:tcPr>
            <w:tcW w:w="4672" w:type="dxa"/>
            <w:shd w:val="clear" w:color="auto" w:fill="auto"/>
          </w:tcPr>
          <w:p w14:paraId="25897EFC" w14:textId="5FDB0970" w:rsidR="004554EB" w:rsidRPr="00F75CC4" w:rsidRDefault="000034DA" w:rsidP="006D4330">
            <w:pPr>
              <w:tabs>
                <w:tab w:val="left" w:pos="567"/>
              </w:tabs>
              <w:rPr>
                <w:rFonts w:ascii="Tahoma" w:hAnsi="Tahoma" w:cs="Tahoma"/>
                <w:bCs/>
                <w:sz w:val="22"/>
                <w:szCs w:val="22"/>
              </w:rPr>
            </w:pPr>
            <w:r>
              <w:rPr>
                <w:rFonts w:ascii="Tahoma" w:hAnsi="Tahoma" w:cs="Tahoma"/>
                <w:bCs/>
                <w:sz w:val="22"/>
                <w:szCs w:val="22"/>
              </w:rPr>
              <w:t>Генеральный</w:t>
            </w:r>
            <w:r w:rsidR="004554EB" w:rsidRPr="00F75CC4">
              <w:rPr>
                <w:rFonts w:ascii="Tahoma" w:hAnsi="Tahoma" w:cs="Tahoma"/>
                <w:bCs/>
                <w:sz w:val="22"/>
                <w:szCs w:val="22"/>
              </w:rPr>
              <w:t xml:space="preserve"> директор</w:t>
            </w:r>
          </w:p>
          <w:p w14:paraId="26D95766" w14:textId="77777777" w:rsidR="004554EB" w:rsidRPr="00F75CC4" w:rsidRDefault="004554EB" w:rsidP="006D4330">
            <w:pPr>
              <w:tabs>
                <w:tab w:val="left" w:pos="567"/>
              </w:tabs>
              <w:rPr>
                <w:rFonts w:ascii="Tahoma" w:hAnsi="Tahoma" w:cs="Tahoma"/>
                <w:bCs/>
                <w:sz w:val="22"/>
                <w:szCs w:val="22"/>
              </w:rPr>
            </w:pPr>
          </w:p>
          <w:p w14:paraId="7AFAB353" w14:textId="77777777" w:rsidR="004554EB" w:rsidRPr="00F75CC4" w:rsidRDefault="004554EB" w:rsidP="006D4330">
            <w:pPr>
              <w:tabs>
                <w:tab w:val="left" w:pos="567"/>
              </w:tabs>
              <w:rPr>
                <w:rFonts w:ascii="Tahoma" w:hAnsi="Tahoma" w:cs="Tahoma"/>
                <w:bCs/>
                <w:sz w:val="22"/>
                <w:szCs w:val="22"/>
              </w:rPr>
            </w:pPr>
          </w:p>
          <w:p w14:paraId="7EBE7E18" w14:textId="00F5287C" w:rsidR="004554EB" w:rsidRPr="00F75CC4" w:rsidRDefault="004554EB" w:rsidP="006D4330">
            <w:pPr>
              <w:tabs>
                <w:tab w:val="left" w:pos="567"/>
              </w:tabs>
              <w:rPr>
                <w:rFonts w:ascii="Tahoma" w:hAnsi="Tahoma" w:cs="Tahoma"/>
                <w:bCs/>
                <w:sz w:val="22"/>
                <w:szCs w:val="22"/>
              </w:rPr>
            </w:pPr>
            <w:r w:rsidRPr="00F75CC4">
              <w:rPr>
                <w:rFonts w:ascii="Tahoma" w:hAnsi="Tahoma" w:cs="Tahoma"/>
                <w:bCs/>
                <w:sz w:val="22"/>
                <w:szCs w:val="22"/>
              </w:rPr>
              <w:t xml:space="preserve">_______________ / </w:t>
            </w:r>
            <w:r w:rsidR="00CD1D7C">
              <w:rPr>
                <w:rFonts w:ascii="Tahoma" w:hAnsi="Tahoma" w:cs="Tahoma"/>
                <w:bCs/>
                <w:sz w:val="22"/>
                <w:szCs w:val="22"/>
              </w:rPr>
              <w:t>В.Ю. Чернобаев</w:t>
            </w:r>
            <w:r w:rsidR="00231F9D">
              <w:rPr>
                <w:rFonts w:ascii="Tahoma" w:hAnsi="Tahoma" w:cs="Tahoma"/>
                <w:bCs/>
                <w:sz w:val="22"/>
                <w:szCs w:val="22"/>
              </w:rPr>
              <w:t>/</w:t>
            </w:r>
          </w:p>
          <w:p w14:paraId="6CF8642A" w14:textId="77777777" w:rsidR="004554EB" w:rsidRPr="00F75CC4" w:rsidRDefault="004554EB" w:rsidP="006D4330">
            <w:pPr>
              <w:tabs>
                <w:tab w:val="left" w:pos="567"/>
              </w:tabs>
              <w:rPr>
                <w:rFonts w:ascii="Tahoma" w:hAnsi="Tahoma" w:cs="Tahoma"/>
                <w:bCs/>
                <w:sz w:val="22"/>
                <w:szCs w:val="22"/>
              </w:rPr>
            </w:pPr>
            <w:proofErr w:type="spellStart"/>
            <w:r w:rsidRPr="00F75CC4">
              <w:rPr>
                <w:rFonts w:ascii="Tahoma" w:hAnsi="Tahoma" w:cs="Tahoma"/>
                <w:bCs/>
                <w:sz w:val="22"/>
                <w:szCs w:val="22"/>
              </w:rPr>
              <w:t>м.п</w:t>
            </w:r>
            <w:proofErr w:type="spellEnd"/>
            <w:r w:rsidRPr="00F75CC4">
              <w:rPr>
                <w:rFonts w:ascii="Tahoma" w:hAnsi="Tahoma" w:cs="Tahoma"/>
                <w:bCs/>
                <w:sz w:val="22"/>
                <w:szCs w:val="22"/>
              </w:rPr>
              <w:t>.</w:t>
            </w:r>
          </w:p>
        </w:tc>
        <w:tc>
          <w:tcPr>
            <w:tcW w:w="4672" w:type="dxa"/>
            <w:shd w:val="clear" w:color="auto" w:fill="auto"/>
          </w:tcPr>
          <w:p w14:paraId="58432476" w14:textId="77777777" w:rsidR="004554EB" w:rsidRPr="00F75CC4" w:rsidRDefault="004554EB" w:rsidP="006D4330">
            <w:pPr>
              <w:tabs>
                <w:tab w:val="left" w:pos="567"/>
              </w:tabs>
              <w:rPr>
                <w:rFonts w:ascii="Tahoma" w:hAnsi="Tahoma" w:cs="Tahoma"/>
                <w:bCs/>
                <w:sz w:val="22"/>
                <w:szCs w:val="22"/>
              </w:rPr>
            </w:pPr>
          </w:p>
          <w:p w14:paraId="5F4A4967" w14:textId="77777777" w:rsidR="00D107AF" w:rsidRDefault="00D107AF" w:rsidP="006D4330">
            <w:pPr>
              <w:tabs>
                <w:tab w:val="left" w:pos="567"/>
              </w:tabs>
              <w:rPr>
                <w:rFonts w:ascii="Tahoma" w:hAnsi="Tahoma" w:cs="Tahoma"/>
                <w:bCs/>
                <w:sz w:val="22"/>
                <w:szCs w:val="22"/>
              </w:rPr>
            </w:pPr>
          </w:p>
          <w:p w14:paraId="4B7C1CD5" w14:textId="77777777" w:rsidR="00D107AF" w:rsidRDefault="00D107AF" w:rsidP="006D4330">
            <w:pPr>
              <w:tabs>
                <w:tab w:val="left" w:pos="567"/>
              </w:tabs>
              <w:rPr>
                <w:rFonts w:ascii="Tahoma" w:hAnsi="Tahoma" w:cs="Tahoma"/>
                <w:bCs/>
                <w:sz w:val="22"/>
                <w:szCs w:val="22"/>
              </w:rPr>
            </w:pPr>
          </w:p>
          <w:p w14:paraId="22DAAE2B" w14:textId="3FEEE962" w:rsidR="004554EB" w:rsidRPr="00F75CC4" w:rsidRDefault="004554EB" w:rsidP="006D4330">
            <w:pPr>
              <w:tabs>
                <w:tab w:val="left" w:pos="567"/>
              </w:tabs>
              <w:rPr>
                <w:rFonts w:ascii="Tahoma" w:hAnsi="Tahoma" w:cs="Tahoma"/>
                <w:bCs/>
                <w:sz w:val="22"/>
                <w:szCs w:val="22"/>
              </w:rPr>
            </w:pPr>
            <w:r w:rsidRPr="00F75CC4">
              <w:rPr>
                <w:rFonts w:ascii="Tahoma" w:hAnsi="Tahoma" w:cs="Tahoma"/>
                <w:bCs/>
                <w:sz w:val="22"/>
                <w:szCs w:val="22"/>
              </w:rPr>
              <w:t xml:space="preserve">_______________ / </w:t>
            </w:r>
          </w:p>
          <w:p w14:paraId="3A585F4B" w14:textId="77777777" w:rsidR="004554EB" w:rsidRPr="00F75CC4" w:rsidRDefault="004554EB" w:rsidP="006D4330">
            <w:pPr>
              <w:tabs>
                <w:tab w:val="left" w:pos="567"/>
              </w:tabs>
              <w:rPr>
                <w:rFonts w:ascii="Tahoma" w:hAnsi="Tahoma" w:cs="Tahoma"/>
                <w:bCs/>
                <w:sz w:val="22"/>
                <w:szCs w:val="22"/>
              </w:rPr>
            </w:pPr>
            <w:proofErr w:type="spellStart"/>
            <w:r w:rsidRPr="00F75CC4">
              <w:rPr>
                <w:rFonts w:ascii="Tahoma" w:hAnsi="Tahoma" w:cs="Tahoma"/>
                <w:bCs/>
                <w:sz w:val="22"/>
                <w:szCs w:val="22"/>
              </w:rPr>
              <w:t>м.п</w:t>
            </w:r>
            <w:proofErr w:type="spellEnd"/>
            <w:r w:rsidRPr="00F75CC4">
              <w:rPr>
                <w:rFonts w:ascii="Tahoma" w:hAnsi="Tahoma" w:cs="Tahoma"/>
                <w:bCs/>
                <w:sz w:val="22"/>
                <w:szCs w:val="22"/>
              </w:rPr>
              <w:t>.</w:t>
            </w:r>
          </w:p>
        </w:tc>
      </w:tr>
    </w:tbl>
    <w:p w14:paraId="7B5F1684" w14:textId="01472A5E" w:rsidR="004554EB" w:rsidRPr="00F75CC4" w:rsidRDefault="004554EB" w:rsidP="000034DA">
      <w:pPr>
        <w:jc w:val="right"/>
        <w:rPr>
          <w:rFonts w:ascii="Tahoma" w:hAnsi="Tahoma" w:cs="Tahoma"/>
          <w:b/>
          <w:sz w:val="22"/>
          <w:szCs w:val="22"/>
        </w:rPr>
      </w:pPr>
      <w:r w:rsidRPr="00F75CC4">
        <w:rPr>
          <w:rFonts w:ascii="Tahoma" w:hAnsi="Tahoma" w:cs="Tahoma"/>
          <w:sz w:val="22"/>
          <w:szCs w:val="22"/>
        </w:rPr>
        <w:br w:type="page"/>
      </w:r>
      <w:r w:rsidRPr="00F75CC4">
        <w:rPr>
          <w:rFonts w:ascii="Tahoma" w:hAnsi="Tahoma" w:cs="Tahoma"/>
          <w:b/>
          <w:sz w:val="22"/>
          <w:szCs w:val="22"/>
        </w:rPr>
        <w:lastRenderedPageBreak/>
        <w:t>Приложение № 2</w:t>
      </w:r>
    </w:p>
    <w:p w14:paraId="09EFB9B9" w14:textId="6A53CADB" w:rsidR="004554EB" w:rsidRPr="00F75CC4" w:rsidRDefault="004554EB" w:rsidP="004554EB">
      <w:pPr>
        <w:jc w:val="right"/>
        <w:rPr>
          <w:rFonts w:ascii="Tahoma" w:hAnsi="Tahoma" w:cs="Tahoma"/>
          <w:sz w:val="22"/>
          <w:szCs w:val="22"/>
        </w:rPr>
      </w:pPr>
      <w:r w:rsidRPr="00F75CC4">
        <w:rPr>
          <w:rFonts w:ascii="Tahoma" w:hAnsi="Tahoma" w:cs="Tahoma"/>
          <w:sz w:val="22"/>
          <w:szCs w:val="22"/>
        </w:rPr>
        <w:t>к договору №</w:t>
      </w:r>
      <w:r w:rsidR="00536FED">
        <w:rPr>
          <w:rFonts w:ascii="Tahoma" w:hAnsi="Tahoma" w:cs="Tahoma"/>
          <w:sz w:val="22"/>
          <w:szCs w:val="22"/>
        </w:rPr>
        <w:t>_______________</w:t>
      </w:r>
    </w:p>
    <w:p w14:paraId="4CB493BF" w14:textId="496157D3" w:rsidR="004554EB" w:rsidRPr="00F75CC4" w:rsidRDefault="007B41F9" w:rsidP="004554EB">
      <w:pPr>
        <w:pStyle w:val="a8"/>
        <w:tabs>
          <w:tab w:val="right" w:pos="9355"/>
        </w:tabs>
        <w:jc w:val="right"/>
        <w:rPr>
          <w:rFonts w:ascii="Tahoma" w:hAnsi="Tahoma" w:cs="Tahoma"/>
          <w:sz w:val="22"/>
          <w:szCs w:val="22"/>
        </w:rPr>
      </w:pPr>
      <w:r w:rsidRPr="00F75CC4">
        <w:rPr>
          <w:rFonts w:ascii="Tahoma" w:hAnsi="Tahoma" w:cs="Tahoma"/>
          <w:sz w:val="22"/>
          <w:szCs w:val="22"/>
        </w:rPr>
        <w:t>«</w:t>
      </w:r>
      <w:r w:rsidR="00536FED">
        <w:rPr>
          <w:rFonts w:ascii="Tahoma" w:hAnsi="Tahoma" w:cs="Tahoma"/>
          <w:sz w:val="22"/>
          <w:szCs w:val="22"/>
          <w:u w:val="single"/>
        </w:rPr>
        <w:t>__</w:t>
      </w:r>
      <w:r w:rsidRPr="00F75CC4">
        <w:rPr>
          <w:rFonts w:ascii="Tahoma" w:hAnsi="Tahoma" w:cs="Tahoma"/>
          <w:sz w:val="22"/>
          <w:szCs w:val="22"/>
        </w:rPr>
        <w:t>»</w:t>
      </w:r>
      <w:r w:rsidRPr="00F75CC4">
        <w:rPr>
          <w:rFonts w:ascii="Tahoma" w:hAnsi="Tahoma" w:cs="Tahoma"/>
          <w:sz w:val="22"/>
          <w:szCs w:val="22"/>
          <w:u w:val="single"/>
        </w:rPr>
        <w:t xml:space="preserve"> </w:t>
      </w:r>
      <w:r w:rsidR="00D107AF">
        <w:rPr>
          <w:rFonts w:ascii="Tahoma" w:hAnsi="Tahoma" w:cs="Tahoma"/>
          <w:sz w:val="22"/>
          <w:szCs w:val="22"/>
          <w:u w:val="single"/>
        </w:rPr>
        <w:t>________</w:t>
      </w:r>
      <w:r w:rsidRPr="00F75CC4">
        <w:rPr>
          <w:rFonts w:ascii="Tahoma" w:hAnsi="Tahoma" w:cs="Tahoma"/>
          <w:sz w:val="22"/>
          <w:szCs w:val="22"/>
          <w:u w:val="single"/>
        </w:rPr>
        <w:t xml:space="preserve"> </w:t>
      </w:r>
      <w:r w:rsidRPr="00F75CC4">
        <w:rPr>
          <w:rFonts w:ascii="Tahoma" w:hAnsi="Tahoma" w:cs="Tahoma"/>
          <w:sz w:val="22"/>
          <w:szCs w:val="22"/>
        </w:rPr>
        <w:t>202</w:t>
      </w:r>
      <w:r w:rsidR="00D107AF">
        <w:rPr>
          <w:rFonts w:ascii="Tahoma" w:hAnsi="Tahoma" w:cs="Tahoma"/>
          <w:sz w:val="22"/>
          <w:szCs w:val="22"/>
        </w:rPr>
        <w:t>3</w:t>
      </w:r>
      <w:r w:rsidRPr="00F75CC4">
        <w:rPr>
          <w:rFonts w:ascii="Tahoma" w:hAnsi="Tahoma" w:cs="Tahoma"/>
          <w:sz w:val="22"/>
          <w:szCs w:val="22"/>
        </w:rPr>
        <w:t xml:space="preserve"> </w:t>
      </w:r>
      <w:r w:rsidR="004554EB" w:rsidRPr="00F75CC4">
        <w:rPr>
          <w:rFonts w:ascii="Tahoma" w:hAnsi="Tahoma" w:cs="Tahoma"/>
          <w:sz w:val="22"/>
          <w:szCs w:val="22"/>
        </w:rPr>
        <w:t>г.</w:t>
      </w:r>
    </w:p>
    <w:p w14:paraId="4694E04D" w14:textId="77777777" w:rsidR="004554EB" w:rsidRPr="00F75CC4" w:rsidRDefault="004554EB" w:rsidP="004554EB">
      <w:pPr>
        <w:rPr>
          <w:rFonts w:ascii="Tahoma" w:hAnsi="Tahoma" w:cs="Tahoma"/>
          <w:b/>
          <w:sz w:val="22"/>
          <w:szCs w:val="22"/>
        </w:rPr>
      </w:pPr>
      <w:r w:rsidRPr="00F75CC4">
        <w:rPr>
          <w:rFonts w:ascii="Tahoma" w:hAnsi="Tahoma" w:cs="Tahoma"/>
          <w:b/>
          <w:sz w:val="22"/>
          <w:szCs w:val="22"/>
        </w:rPr>
        <w:t>ФОРМА</w:t>
      </w:r>
    </w:p>
    <w:p w14:paraId="586DC29D" w14:textId="77777777" w:rsidR="004554EB" w:rsidRPr="00F75CC4" w:rsidRDefault="004554EB" w:rsidP="004554EB">
      <w:pPr>
        <w:rPr>
          <w:rFonts w:ascii="Tahoma" w:hAnsi="Tahoma" w:cs="Tahoma"/>
          <w:sz w:val="22"/>
          <w:szCs w:val="22"/>
        </w:rPr>
      </w:pPr>
    </w:p>
    <w:p w14:paraId="05CFD64F" w14:textId="77777777" w:rsidR="004554EB" w:rsidRPr="00F75CC4" w:rsidRDefault="004554EB" w:rsidP="004554EB">
      <w:pPr>
        <w:rPr>
          <w:rFonts w:ascii="Tahoma" w:hAnsi="Tahoma" w:cs="Tahoma"/>
          <w:sz w:val="22"/>
          <w:szCs w:val="22"/>
        </w:rPr>
      </w:pPr>
    </w:p>
    <w:p w14:paraId="115D3CF0" w14:textId="77777777" w:rsidR="004554EB" w:rsidRPr="00F75CC4" w:rsidRDefault="004554EB" w:rsidP="004554EB">
      <w:pPr>
        <w:rPr>
          <w:rFonts w:ascii="Tahoma" w:hAnsi="Tahoma" w:cs="Tahoma"/>
          <w:sz w:val="22"/>
          <w:szCs w:val="22"/>
        </w:rPr>
      </w:pPr>
    </w:p>
    <w:p w14:paraId="40F78B6B"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Заказ № ____________</w:t>
      </w:r>
    </w:p>
    <w:p w14:paraId="73AC659B" w14:textId="77777777" w:rsidR="004554EB" w:rsidRPr="00F75CC4" w:rsidRDefault="004554EB" w:rsidP="004554EB">
      <w:pPr>
        <w:jc w:val="center"/>
        <w:rPr>
          <w:rFonts w:ascii="Tahoma" w:hAnsi="Tahoma" w:cs="Tahoma"/>
          <w:b/>
          <w:sz w:val="22"/>
          <w:szCs w:val="22"/>
        </w:rPr>
      </w:pPr>
      <w:r w:rsidRPr="00F75CC4">
        <w:rPr>
          <w:rFonts w:ascii="Tahoma" w:hAnsi="Tahoma" w:cs="Tahoma"/>
          <w:b/>
          <w:sz w:val="22"/>
          <w:szCs w:val="22"/>
        </w:rPr>
        <w:t>от «___» ____________ 20__ г.</w:t>
      </w:r>
    </w:p>
    <w:p w14:paraId="37C2CE11" w14:textId="729846F5" w:rsidR="004554EB" w:rsidRPr="00F75CC4" w:rsidRDefault="004554EB" w:rsidP="004554EB">
      <w:pPr>
        <w:jc w:val="center"/>
        <w:rPr>
          <w:rFonts w:ascii="Tahoma" w:hAnsi="Tahoma" w:cs="Tahoma"/>
          <w:sz w:val="22"/>
          <w:szCs w:val="22"/>
        </w:rPr>
      </w:pPr>
      <w:r w:rsidRPr="00F75CC4">
        <w:rPr>
          <w:rFonts w:ascii="Tahoma" w:hAnsi="Tahoma" w:cs="Tahoma"/>
          <w:sz w:val="22"/>
          <w:szCs w:val="22"/>
        </w:rPr>
        <w:t>по договору № _______________ от «___» ____________ 20</w:t>
      </w:r>
      <w:r w:rsidR="00231F9D">
        <w:rPr>
          <w:rFonts w:ascii="Tahoma" w:hAnsi="Tahoma" w:cs="Tahoma"/>
          <w:sz w:val="22"/>
          <w:szCs w:val="22"/>
        </w:rPr>
        <w:t>22</w:t>
      </w:r>
      <w:r w:rsidRPr="00F75CC4">
        <w:rPr>
          <w:rFonts w:ascii="Tahoma" w:hAnsi="Tahoma" w:cs="Tahoma"/>
          <w:sz w:val="22"/>
          <w:szCs w:val="22"/>
        </w:rPr>
        <w:t xml:space="preserve"> г.</w:t>
      </w:r>
    </w:p>
    <w:p w14:paraId="4768253D" w14:textId="77777777" w:rsidR="004554EB" w:rsidRPr="00F75CC4" w:rsidRDefault="004554EB" w:rsidP="004554EB">
      <w:pPr>
        <w:jc w:val="center"/>
        <w:rPr>
          <w:rFonts w:ascii="Tahoma" w:hAnsi="Tahoma" w:cs="Tahoma"/>
          <w:sz w:val="22"/>
          <w:szCs w:val="22"/>
        </w:rPr>
      </w:pPr>
    </w:p>
    <w:p w14:paraId="01695E72" w14:textId="77777777" w:rsidR="004554EB" w:rsidRPr="00F75CC4" w:rsidRDefault="004554EB" w:rsidP="004554EB">
      <w:pPr>
        <w:rPr>
          <w:rFonts w:ascii="Tahoma" w:hAnsi="Tahoma" w:cs="Tahoma"/>
          <w:b/>
          <w:sz w:val="22"/>
          <w:szCs w:val="22"/>
        </w:rPr>
      </w:pPr>
      <w:r w:rsidRPr="00F75CC4">
        <w:rPr>
          <w:rFonts w:ascii="Tahoma" w:hAnsi="Tahoma" w:cs="Tahoma"/>
          <w:b/>
          <w:sz w:val="22"/>
          <w:szCs w:val="22"/>
        </w:rPr>
        <w:t>от АО «ЩЛЗ»</w:t>
      </w:r>
    </w:p>
    <w:p w14:paraId="4258E141" w14:textId="77777777" w:rsidR="004554EB" w:rsidRPr="004554EB" w:rsidRDefault="004554EB" w:rsidP="004554EB">
      <w:pPr>
        <w:rPr>
          <w:rFonts w:ascii="Tahoma" w:hAnsi="Tahoma" w:cs="Tahoma"/>
          <w:sz w:val="22"/>
          <w:szCs w:val="22"/>
        </w:rPr>
      </w:pPr>
    </w:p>
    <w:tbl>
      <w:tblPr>
        <w:tblStyle w:val="a5"/>
        <w:tblW w:w="5000" w:type="pct"/>
        <w:tblLook w:val="04A0" w:firstRow="1" w:lastRow="0" w:firstColumn="1" w:lastColumn="0" w:noHBand="0" w:noVBand="1"/>
      </w:tblPr>
      <w:tblGrid>
        <w:gridCol w:w="628"/>
        <w:gridCol w:w="3335"/>
        <w:gridCol w:w="757"/>
        <w:gridCol w:w="1724"/>
        <w:gridCol w:w="1679"/>
        <w:gridCol w:w="1648"/>
      </w:tblGrid>
      <w:tr w:rsidR="004554EB" w:rsidRPr="00F75CC4" w14:paraId="1AF00EAA" w14:textId="77777777" w:rsidTr="006D4330">
        <w:tc>
          <w:tcPr>
            <w:tcW w:w="282" w:type="pct"/>
            <w:vAlign w:val="center"/>
          </w:tcPr>
          <w:p w14:paraId="66C64A09" w14:textId="77777777" w:rsidR="004554EB" w:rsidRPr="004554EB" w:rsidRDefault="004554EB" w:rsidP="006D4330">
            <w:pPr>
              <w:jc w:val="center"/>
              <w:rPr>
                <w:rFonts w:ascii="Tahoma" w:hAnsi="Tahoma" w:cs="Tahoma"/>
                <w:b/>
                <w:sz w:val="22"/>
                <w:szCs w:val="22"/>
              </w:rPr>
            </w:pPr>
            <w:r w:rsidRPr="004554EB">
              <w:rPr>
                <w:rFonts w:ascii="Tahoma" w:hAnsi="Tahoma" w:cs="Tahoma"/>
                <w:b/>
                <w:sz w:val="22"/>
                <w:szCs w:val="22"/>
              </w:rPr>
              <w:t>№ п/п</w:t>
            </w:r>
          </w:p>
        </w:tc>
        <w:tc>
          <w:tcPr>
            <w:tcW w:w="1757" w:type="pct"/>
            <w:vAlign w:val="center"/>
          </w:tcPr>
          <w:p w14:paraId="60133540" w14:textId="77777777" w:rsidR="004554EB" w:rsidRPr="004554EB" w:rsidRDefault="004554EB" w:rsidP="006D4330">
            <w:pPr>
              <w:jc w:val="center"/>
              <w:rPr>
                <w:rFonts w:ascii="Tahoma" w:hAnsi="Tahoma" w:cs="Tahoma"/>
                <w:b/>
                <w:sz w:val="22"/>
                <w:szCs w:val="22"/>
              </w:rPr>
            </w:pPr>
            <w:r w:rsidRPr="004554EB">
              <w:rPr>
                <w:rFonts w:ascii="Tahoma" w:hAnsi="Tahoma" w:cs="Tahoma"/>
                <w:b/>
                <w:sz w:val="22"/>
                <w:szCs w:val="22"/>
              </w:rPr>
              <w:t>Наименование товара</w:t>
            </w:r>
          </w:p>
        </w:tc>
        <w:tc>
          <w:tcPr>
            <w:tcW w:w="438" w:type="pct"/>
            <w:vAlign w:val="center"/>
          </w:tcPr>
          <w:p w14:paraId="5BEECD5D" w14:textId="77777777" w:rsidR="004554EB" w:rsidRPr="004554EB" w:rsidRDefault="004554EB" w:rsidP="006D4330">
            <w:pPr>
              <w:jc w:val="center"/>
              <w:rPr>
                <w:rFonts w:ascii="Tahoma" w:hAnsi="Tahoma" w:cs="Tahoma"/>
                <w:b/>
                <w:sz w:val="22"/>
                <w:szCs w:val="22"/>
              </w:rPr>
            </w:pPr>
            <w:r w:rsidRPr="004554EB">
              <w:rPr>
                <w:rFonts w:ascii="Tahoma" w:hAnsi="Tahoma" w:cs="Tahoma"/>
                <w:b/>
                <w:sz w:val="22"/>
                <w:szCs w:val="22"/>
              </w:rPr>
              <w:t>Кол-во</w:t>
            </w:r>
          </w:p>
        </w:tc>
        <w:tc>
          <w:tcPr>
            <w:tcW w:w="933" w:type="pct"/>
            <w:vAlign w:val="center"/>
          </w:tcPr>
          <w:p w14:paraId="73493EF3" w14:textId="77777777" w:rsidR="004554EB" w:rsidRPr="004554EB" w:rsidRDefault="004554EB" w:rsidP="006D4330">
            <w:pPr>
              <w:jc w:val="center"/>
              <w:rPr>
                <w:rFonts w:ascii="Tahoma" w:hAnsi="Tahoma" w:cs="Tahoma"/>
                <w:b/>
                <w:sz w:val="22"/>
                <w:szCs w:val="22"/>
              </w:rPr>
            </w:pPr>
            <w:r w:rsidRPr="004554EB">
              <w:rPr>
                <w:rFonts w:ascii="Tahoma" w:hAnsi="Tahoma" w:cs="Tahoma"/>
                <w:b/>
                <w:sz w:val="22"/>
                <w:szCs w:val="22"/>
              </w:rPr>
              <w:t xml:space="preserve">Цена, руб. с НДС 20% </w:t>
            </w:r>
          </w:p>
        </w:tc>
        <w:tc>
          <w:tcPr>
            <w:tcW w:w="910" w:type="pct"/>
            <w:vAlign w:val="center"/>
          </w:tcPr>
          <w:p w14:paraId="5C00EC22" w14:textId="77777777" w:rsidR="004554EB" w:rsidRPr="004554EB" w:rsidRDefault="004554EB" w:rsidP="006D4330">
            <w:pPr>
              <w:jc w:val="center"/>
              <w:rPr>
                <w:rFonts w:ascii="Tahoma" w:hAnsi="Tahoma" w:cs="Tahoma"/>
                <w:b/>
                <w:sz w:val="22"/>
                <w:szCs w:val="22"/>
              </w:rPr>
            </w:pPr>
            <w:r w:rsidRPr="004554EB">
              <w:rPr>
                <w:rFonts w:ascii="Tahoma" w:hAnsi="Tahoma" w:cs="Tahoma"/>
                <w:b/>
                <w:sz w:val="22"/>
                <w:szCs w:val="22"/>
              </w:rPr>
              <w:t xml:space="preserve">Стоимость, руб. с НДС 20% </w:t>
            </w:r>
          </w:p>
        </w:tc>
        <w:tc>
          <w:tcPr>
            <w:tcW w:w="680" w:type="pct"/>
            <w:vAlign w:val="center"/>
          </w:tcPr>
          <w:p w14:paraId="2A6FB7EF" w14:textId="77777777" w:rsidR="004554EB" w:rsidRPr="004554EB" w:rsidRDefault="004554EB" w:rsidP="006D4330">
            <w:pPr>
              <w:jc w:val="center"/>
              <w:rPr>
                <w:rFonts w:ascii="Tahoma" w:hAnsi="Tahoma" w:cs="Tahoma"/>
                <w:b/>
                <w:sz w:val="22"/>
                <w:szCs w:val="22"/>
              </w:rPr>
            </w:pPr>
            <w:r w:rsidRPr="004554EB">
              <w:rPr>
                <w:rFonts w:ascii="Tahoma" w:hAnsi="Tahoma" w:cs="Tahoma"/>
                <w:b/>
                <w:sz w:val="22"/>
                <w:szCs w:val="22"/>
              </w:rPr>
              <w:t>Примечание</w:t>
            </w:r>
          </w:p>
        </w:tc>
      </w:tr>
      <w:tr w:rsidR="004554EB" w:rsidRPr="00F75CC4" w14:paraId="39C2AB29" w14:textId="77777777" w:rsidTr="006D4330">
        <w:tc>
          <w:tcPr>
            <w:tcW w:w="282" w:type="pct"/>
          </w:tcPr>
          <w:p w14:paraId="066F4423" w14:textId="77777777" w:rsidR="004554EB" w:rsidRPr="004554EB" w:rsidRDefault="004554EB" w:rsidP="006D4330">
            <w:pPr>
              <w:rPr>
                <w:rFonts w:ascii="Tahoma" w:hAnsi="Tahoma" w:cs="Tahoma"/>
                <w:sz w:val="22"/>
                <w:szCs w:val="22"/>
              </w:rPr>
            </w:pPr>
          </w:p>
        </w:tc>
        <w:tc>
          <w:tcPr>
            <w:tcW w:w="1757" w:type="pct"/>
          </w:tcPr>
          <w:p w14:paraId="7595A4EA" w14:textId="77777777" w:rsidR="004554EB" w:rsidRPr="004554EB" w:rsidRDefault="004554EB" w:rsidP="006D4330">
            <w:pPr>
              <w:rPr>
                <w:rFonts w:ascii="Tahoma" w:hAnsi="Tahoma" w:cs="Tahoma"/>
                <w:sz w:val="22"/>
                <w:szCs w:val="22"/>
              </w:rPr>
            </w:pPr>
          </w:p>
        </w:tc>
        <w:tc>
          <w:tcPr>
            <w:tcW w:w="438" w:type="pct"/>
          </w:tcPr>
          <w:p w14:paraId="08E499AD" w14:textId="77777777" w:rsidR="004554EB" w:rsidRPr="004554EB" w:rsidRDefault="004554EB" w:rsidP="006D4330">
            <w:pPr>
              <w:rPr>
                <w:rFonts w:ascii="Tahoma" w:hAnsi="Tahoma" w:cs="Tahoma"/>
                <w:sz w:val="22"/>
                <w:szCs w:val="22"/>
              </w:rPr>
            </w:pPr>
          </w:p>
        </w:tc>
        <w:tc>
          <w:tcPr>
            <w:tcW w:w="933" w:type="pct"/>
          </w:tcPr>
          <w:p w14:paraId="44E82E48" w14:textId="77777777" w:rsidR="004554EB" w:rsidRPr="004554EB" w:rsidRDefault="004554EB" w:rsidP="006D4330">
            <w:pPr>
              <w:rPr>
                <w:rFonts w:ascii="Tahoma" w:hAnsi="Tahoma" w:cs="Tahoma"/>
                <w:sz w:val="22"/>
                <w:szCs w:val="22"/>
              </w:rPr>
            </w:pPr>
          </w:p>
        </w:tc>
        <w:tc>
          <w:tcPr>
            <w:tcW w:w="910" w:type="pct"/>
          </w:tcPr>
          <w:p w14:paraId="1A444EFC" w14:textId="77777777" w:rsidR="004554EB" w:rsidRPr="004554EB" w:rsidRDefault="004554EB" w:rsidP="006D4330">
            <w:pPr>
              <w:rPr>
                <w:rFonts w:ascii="Tahoma" w:hAnsi="Tahoma" w:cs="Tahoma"/>
                <w:sz w:val="22"/>
                <w:szCs w:val="22"/>
              </w:rPr>
            </w:pPr>
          </w:p>
        </w:tc>
        <w:tc>
          <w:tcPr>
            <w:tcW w:w="680" w:type="pct"/>
          </w:tcPr>
          <w:p w14:paraId="4996D052" w14:textId="77777777" w:rsidR="004554EB" w:rsidRPr="004554EB" w:rsidRDefault="004554EB" w:rsidP="006D4330">
            <w:pPr>
              <w:rPr>
                <w:rFonts w:ascii="Tahoma" w:hAnsi="Tahoma" w:cs="Tahoma"/>
                <w:sz w:val="22"/>
                <w:szCs w:val="22"/>
              </w:rPr>
            </w:pPr>
          </w:p>
        </w:tc>
      </w:tr>
      <w:tr w:rsidR="004554EB" w:rsidRPr="00F75CC4" w14:paraId="27389482" w14:textId="77777777" w:rsidTr="006D4330">
        <w:tc>
          <w:tcPr>
            <w:tcW w:w="282" w:type="pct"/>
          </w:tcPr>
          <w:p w14:paraId="7C2D27C5" w14:textId="77777777" w:rsidR="004554EB" w:rsidRPr="004554EB" w:rsidRDefault="004554EB" w:rsidP="006D4330">
            <w:pPr>
              <w:rPr>
                <w:rFonts w:ascii="Tahoma" w:hAnsi="Tahoma" w:cs="Tahoma"/>
                <w:sz w:val="22"/>
                <w:szCs w:val="22"/>
              </w:rPr>
            </w:pPr>
          </w:p>
        </w:tc>
        <w:tc>
          <w:tcPr>
            <w:tcW w:w="1757" w:type="pct"/>
          </w:tcPr>
          <w:p w14:paraId="6B5BB5A3" w14:textId="77777777" w:rsidR="004554EB" w:rsidRPr="004554EB" w:rsidRDefault="004554EB" w:rsidP="006D4330">
            <w:pPr>
              <w:rPr>
                <w:rFonts w:ascii="Tahoma" w:hAnsi="Tahoma" w:cs="Tahoma"/>
                <w:sz w:val="22"/>
                <w:szCs w:val="22"/>
              </w:rPr>
            </w:pPr>
          </w:p>
        </w:tc>
        <w:tc>
          <w:tcPr>
            <w:tcW w:w="438" w:type="pct"/>
          </w:tcPr>
          <w:p w14:paraId="38541ED5" w14:textId="77777777" w:rsidR="004554EB" w:rsidRPr="004554EB" w:rsidRDefault="004554EB" w:rsidP="006D4330">
            <w:pPr>
              <w:rPr>
                <w:rFonts w:ascii="Tahoma" w:hAnsi="Tahoma" w:cs="Tahoma"/>
                <w:sz w:val="22"/>
                <w:szCs w:val="22"/>
              </w:rPr>
            </w:pPr>
          </w:p>
        </w:tc>
        <w:tc>
          <w:tcPr>
            <w:tcW w:w="933" w:type="pct"/>
          </w:tcPr>
          <w:p w14:paraId="0E2FAB85" w14:textId="77777777" w:rsidR="004554EB" w:rsidRPr="004554EB" w:rsidRDefault="004554EB" w:rsidP="006D4330">
            <w:pPr>
              <w:rPr>
                <w:rFonts w:ascii="Tahoma" w:hAnsi="Tahoma" w:cs="Tahoma"/>
                <w:sz w:val="22"/>
                <w:szCs w:val="22"/>
              </w:rPr>
            </w:pPr>
          </w:p>
        </w:tc>
        <w:tc>
          <w:tcPr>
            <w:tcW w:w="910" w:type="pct"/>
          </w:tcPr>
          <w:p w14:paraId="55D3D47F" w14:textId="77777777" w:rsidR="004554EB" w:rsidRPr="004554EB" w:rsidRDefault="004554EB" w:rsidP="006D4330">
            <w:pPr>
              <w:rPr>
                <w:rFonts w:ascii="Tahoma" w:hAnsi="Tahoma" w:cs="Tahoma"/>
                <w:sz w:val="22"/>
                <w:szCs w:val="22"/>
              </w:rPr>
            </w:pPr>
          </w:p>
        </w:tc>
        <w:tc>
          <w:tcPr>
            <w:tcW w:w="680" w:type="pct"/>
          </w:tcPr>
          <w:p w14:paraId="3A8BFB68" w14:textId="77777777" w:rsidR="004554EB" w:rsidRPr="004554EB" w:rsidRDefault="004554EB" w:rsidP="006D4330">
            <w:pPr>
              <w:rPr>
                <w:rFonts w:ascii="Tahoma" w:hAnsi="Tahoma" w:cs="Tahoma"/>
                <w:sz w:val="22"/>
                <w:szCs w:val="22"/>
              </w:rPr>
            </w:pPr>
          </w:p>
        </w:tc>
      </w:tr>
      <w:tr w:rsidR="004554EB" w:rsidRPr="00F75CC4" w14:paraId="3BC6F0B3" w14:textId="77777777" w:rsidTr="006D4330">
        <w:tc>
          <w:tcPr>
            <w:tcW w:w="282" w:type="pct"/>
          </w:tcPr>
          <w:p w14:paraId="40A5FCE5" w14:textId="77777777" w:rsidR="004554EB" w:rsidRPr="004554EB" w:rsidRDefault="004554EB" w:rsidP="006D4330">
            <w:pPr>
              <w:rPr>
                <w:rFonts w:ascii="Tahoma" w:hAnsi="Tahoma" w:cs="Tahoma"/>
                <w:sz w:val="22"/>
                <w:szCs w:val="22"/>
              </w:rPr>
            </w:pPr>
          </w:p>
        </w:tc>
        <w:tc>
          <w:tcPr>
            <w:tcW w:w="1757" w:type="pct"/>
          </w:tcPr>
          <w:p w14:paraId="3AE3A37A" w14:textId="77777777" w:rsidR="004554EB" w:rsidRPr="004554EB" w:rsidRDefault="004554EB" w:rsidP="006D4330">
            <w:pPr>
              <w:jc w:val="right"/>
              <w:rPr>
                <w:rFonts w:ascii="Tahoma" w:hAnsi="Tahoma" w:cs="Tahoma"/>
                <w:b/>
                <w:sz w:val="22"/>
                <w:szCs w:val="22"/>
              </w:rPr>
            </w:pPr>
            <w:r w:rsidRPr="004554EB">
              <w:rPr>
                <w:rFonts w:ascii="Tahoma" w:hAnsi="Tahoma" w:cs="Tahoma"/>
                <w:b/>
                <w:sz w:val="22"/>
                <w:szCs w:val="22"/>
              </w:rPr>
              <w:t>Итого:</w:t>
            </w:r>
          </w:p>
        </w:tc>
        <w:tc>
          <w:tcPr>
            <w:tcW w:w="438" w:type="pct"/>
          </w:tcPr>
          <w:p w14:paraId="4A034155" w14:textId="77777777" w:rsidR="004554EB" w:rsidRPr="004554EB" w:rsidRDefault="004554EB" w:rsidP="006D4330">
            <w:pPr>
              <w:rPr>
                <w:rFonts w:ascii="Tahoma" w:hAnsi="Tahoma" w:cs="Tahoma"/>
                <w:sz w:val="22"/>
                <w:szCs w:val="22"/>
              </w:rPr>
            </w:pPr>
          </w:p>
        </w:tc>
        <w:tc>
          <w:tcPr>
            <w:tcW w:w="933" w:type="pct"/>
          </w:tcPr>
          <w:p w14:paraId="79EE34B0" w14:textId="77777777" w:rsidR="004554EB" w:rsidRPr="004554EB" w:rsidRDefault="004554EB" w:rsidP="006D4330">
            <w:pPr>
              <w:rPr>
                <w:rFonts w:ascii="Tahoma" w:hAnsi="Tahoma" w:cs="Tahoma"/>
                <w:sz w:val="22"/>
                <w:szCs w:val="22"/>
              </w:rPr>
            </w:pPr>
          </w:p>
        </w:tc>
        <w:tc>
          <w:tcPr>
            <w:tcW w:w="910" w:type="pct"/>
          </w:tcPr>
          <w:p w14:paraId="426849D6" w14:textId="77777777" w:rsidR="004554EB" w:rsidRPr="004554EB" w:rsidRDefault="004554EB" w:rsidP="006D4330">
            <w:pPr>
              <w:rPr>
                <w:rFonts w:ascii="Tahoma" w:hAnsi="Tahoma" w:cs="Tahoma"/>
                <w:sz w:val="22"/>
                <w:szCs w:val="22"/>
              </w:rPr>
            </w:pPr>
          </w:p>
        </w:tc>
        <w:tc>
          <w:tcPr>
            <w:tcW w:w="680" w:type="pct"/>
          </w:tcPr>
          <w:p w14:paraId="35E560FF" w14:textId="77777777" w:rsidR="004554EB" w:rsidRPr="004554EB" w:rsidRDefault="004554EB" w:rsidP="006D4330">
            <w:pPr>
              <w:rPr>
                <w:rFonts w:ascii="Tahoma" w:hAnsi="Tahoma" w:cs="Tahoma"/>
                <w:sz w:val="22"/>
                <w:szCs w:val="22"/>
              </w:rPr>
            </w:pPr>
          </w:p>
        </w:tc>
      </w:tr>
    </w:tbl>
    <w:p w14:paraId="5A0CE99A" w14:textId="77777777" w:rsidR="004554EB" w:rsidRPr="004554EB" w:rsidRDefault="004554EB" w:rsidP="004554EB">
      <w:pPr>
        <w:rPr>
          <w:rFonts w:ascii="Tahoma" w:hAnsi="Tahoma" w:cs="Tahoma"/>
          <w:sz w:val="22"/>
          <w:szCs w:val="22"/>
        </w:rPr>
      </w:pPr>
    </w:p>
    <w:p w14:paraId="3C6AAC56" w14:textId="77777777" w:rsidR="004554EB" w:rsidRPr="004554EB" w:rsidRDefault="004554EB" w:rsidP="004554EB">
      <w:pPr>
        <w:jc w:val="both"/>
        <w:rPr>
          <w:rFonts w:ascii="Tahoma" w:hAnsi="Tahoma" w:cs="Tahoma"/>
          <w:sz w:val="22"/>
          <w:szCs w:val="22"/>
        </w:rPr>
      </w:pPr>
      <w:r w:rsidRPr="004554EB">
        <w:rPr>
          <w:rFonts w:ascii="Tahoma" w:hAnsi="Tahoma" w:cs="Tahoma"/>
          <w:sz w:val="22"/>
          <w:szCs w:val="22"/>
        </w:rPr>
        <w:t xml:space="preserve">Итого: _________________ (_______________________) рублей __ копеек, включая НДС 20% в размере _________________ (_______________________) рублей __ копеек </w:t>
      </w:r>
    </w:p>
    <w:p w14:paraId="63622E97" w14:textId="77777777" w:rsidR="004554EB" w:rsidRPr="004554EB" w:rsidRDefault="004554EB" w:rsidP="004554EB">
      <w:pPr>
        <w:rPr>
          <w:rFonts w:ascii="Tahoma" w:hAnsi="Tahoma" w:cs="Tahoma"/>
          <w:sz w:val="22"/>
          <w:szCs w:val="22"/>
        </w:rPr>
      </w:pPr>
    </w:p>
    <w:p w14:paraId="48A23E68" w14:textId="77777777" w:rsidR="004554EB" w:rsidRPr="00F75CC4" w:rsidRDefault="004554EB" w:rsidP="004554EB">
      <w:pPr>
        <w:rPr>
          <w:rFonts w:ascii="Tahoma" w:hAnsi="Tahoma" w:cs="Tahoma"/>
          <w:sz w:val="22"/>
          <w:szCs w:val="22"/>
        </w:rPr>
      </w:pPr>
      <w:r w:rsidRPr="00F75CC4">
        <w:rPr>
          <w:rFonts w:ascii="Tahoma" w:hAnsi="Tahoma" w:cs="Tahoma"/>
          <w:sz w:val="22"/>
          <w:szCs w:val="22"/>
        </w:rPr>
        <w:t>Срок поставки: ________________________________.</w:t>
      </w:r>
    </w:p>
    <w:p w14:paraId="1340F6AC" w14:textId="77777777" w:rsidR="004554EB" w:rsidRPr="00F75CC4" w:rsidRDefault="004554EB" w:rsidP="004554EB">
      <w:pPr>
        <w:rPr>
          <w:rFonts w:ascii="Tahoma" w:hAnsi="Tahoma" w:cs="Tahoma"/>
          <w:sz w:val="22"/>
          <w:szCs w:val="22"/>
        </w:rPr>
      </w:pPr>
    </w:p>
    <w:p w14:paraId="3E43E4A0" w14:textId="77777777" w:rsidR="004554EB" w:rsidRPr="00F75CC4" w:rsidRDefault="004554EB" w:rsidP="004554EB">
      <w:pPr>
        <w:rPr>
          <w:rFonts w:ascii="Tahoma" w:hAnsi="Tahoma" w:cs="Tahoma"/>
          <w:sz w:val="22"/>
          <w:szCs w:val="22"/>
        </w:rPr>
      </w:pPr>
      <w:r w:rsidRPr="00F75CC4">
        <w:rPr>
          <w:rFonts w:ascii="Tahoma" w:hAnsi="Tahoma" w:cs="Tahoma"/>
          <w:sz w:val="22"/>
          <w:szCs w:val="22"/>
        </w:rPr>
        <w:t>Адрес поставки: _______________________________.</w:t>
      </w:r>
    </w:p>
    <w:p w14:paraId="4DA6942F" w14:textId="77777777" w:rsidR="004554EB" w:rsidRPr="00F75CC4" w:rsidRDefault="004554EB" w:rsidP="004554EB">
      <w:pPr>
        <w:rPr>
          <w:rFonts w:ascii="Tahoma" w:hAnsi="Tahoma" w:cs="Tahoma"/>
          <w:sz w:val="22"/>
          <w:szCs w:val="22"/>
        </w:rPr>
      </w:pPr>
    </w:p>
    <w:p w14:paraId="0A8FA28C" w14:textId="77777777" w:rsidR="004554EB" w:rsidRPr="00F75CC4" w:rsidRDefault="004554EB" w:rsidP="004554EB">
      <w:pPr>
        <w:jc w:val="both"/>
        <w:rPr>
          <w:rFonts w:ascii="Tahoma" w:hAnsi="Tahoma" w:cs="Tahoma"/>
          <w:b/>
          <w:sz w:val="22"/>
          <w:szCs w:val="22"/>
        </w:rPr>
      </w:pPr>
    </w:p>
    <w:p w14:paraId="435B95AC" w14:textId="77777777" w:rsidR="004554EB" w:rsidRPr="00F75CC4" w:rsidRDefault="004554EB" w:rsidP="004554EB">
      <w:pPr>
        <w:jc w:val="both"/>
        <w:rPr>
          <w:rFonts w:ascii="Tahoma" w:hAnsi="Tahoma" w:cs="Tahoma"/>
          <w:b/>
          <w:sz w:val="22"/>
          <w:szCs w:val="22"/>
        </w:rPr>
      </w:pPr>
      <w:r w:rsidRPr="00F75CC4">
        <w:rPr>
          <w:rFonts w:ascii="Tahoma" w:hAnsi="Tahoma" w:cs="Tahoma"/>
          <w:b/>
          <w:sz w:val="22"/>
          <w:szCs w:val="22"/>
        </w:rPr>
        <w:t>ОТ ПОКУПАТЕЛЯ:</w:t>
      </w:r>
    </w:p>
    <w:p w14:paraId="2B89C5E5" w14:textId="77777777" w:rsidR="004554EB" w:rsidRPr="00F75CC4" w:rsidRDefault="004554EB" w:rsidP="004554EB">
      <w:pPr>
        <w:jc w:val="both"/>
        <w:rPr>
          <w:rFonts w:ascii="Tahoma" w:hAnsi="Tahoma" w:cs="Tahoma"/>
          <w:b/>
          <w:sz w:val="22"/>
          <w:szCs w:val="22"/>
        </w:rPr>
      </w:pPr>
    </w:p>
    <w:p w14:paraId="5F79B6EF" w14:textId="77777777" w:rsidR="004554EB" w:rsidRPr="00F75CC4" w:rsidRDefault="004554EB" w:rsidP="004554EB">
      <w:pPr>
        <w:jc w:val="both"/>
        <w:rPr>
          <w:rFonts w:ascii="Tahoma" w:hAnsi="Tahoma" w:cs="Tahoma"/>
          <w:sz w:val="22"/>
          <w:szCs w:val="22"/>
        </w:rPr>
      </w:pPr>
      <w:r w:rsidRPr="00F75CC4">
        <w:rPr>
          <w:rFonts w:ascii="Tahoma" w:hAnsi="Tahoma" w:cs="Tahoma"/>
          <w:sz w:val="22"/>
          <w:szCs w:val="22"/>
        </w:rPr>
        <w:t>_____________________________________</w:t>
      </w:r>
    </w:p>
    <w:p w14:paraId="5B6BD95F" w14:textId="77777777" w:rsidR="004554EB" w:rsidRPr="00F75CC4" w:rsidRDefault="004554EB" w:rsidP="004554EB">
      <w:pPr>
        <w:tabs>
          <w:tab w:val="left" w:pos="851"/>
        </w:tabs>
        <w:jc w:val="both"/>
        <w:rPr>
          <w:rFonts w:ascii="Tahoma" w:hAnsi="Tahoma" w:cs="Tahoma"/>
          <w:i/>
          <w:sz w:val="22"/>
          <w:szCs w:val="22"/>
        </w:rPr>
      </w:pPr>
      <w:r w:rsidRPr="00F75CC4">
        <w:rPr>
          <w:rFonts w:ascii="Tahoma" w:hAnsi="Tahoma" w:cs="Tahoma"/>
          <w:sz w:val="22"/>
          <w:szCs w:val="22"/>
        </w:rPr>
        <w:tab/>
      </w:r>
      <w:r w:rsidRPr="00F75CC4">
        <w:rPr>
          <w:rFonts w:ascii="Tahoma" w:hAnsi="Tahoma" w:cs="Tahoma"/>
          <w:i/>
          <w:sz w:val="22"/>
          <w:szCs w:val="22"/>
        </w:rPr>
        <w:t>должность лица, оформившего заказ</w:t>
      </w:r>
    </w:p>
    <w:p w14:paraId="537EF697" w14:textId="77777777" w:rsidR="004554EB" w:rsidRPr="00F75CC4" w:rsidRDefault="004554EB" w:rsidP="004554EB">
      <w:pPr>
        <w:jc w:val="both"/>
        <w:rPr>
          <w:rFonts w:ascii="Tahoma" w:hAnsi="Tahoma" w:cs="Tahoma"/>
          <w:b/>
          <w:sz w:val="22"/>
          <w:szCs w:val="22"/>
        </w:rPr>
      </w:pPr>
    </w:p>
    <w:p w14:paraId="48C6D9F8" w14:textId="77777777" w:rsidR="004554EB" w:rsidRPr="00F75CC4" w:rsidRDefault="004554EB" w:rsidP="004554EB">
      <w:pPr>
        <w:jc w:val="both"/>
        <w:rPr>
          <w:rFonts w:ascii="Tahoma" w:hAnsi="Tahoma" w:cs="Tahoma"/>
          <w:sz w:val="22"/>
          <w:szCs w:val="22"/>
        </w:rPr>
      </w:pPr>
      <w:r w:rsidRPr="00F75CC4">
        <w:rPr>
          <w:rFonts w:ascii="Tahoma" w:hAnsi="Tahoma" w:cs="Tahoma"/>
          <w:sz w:val="22"/>
          <w:szCs w:val="22"/>
        </w:rPr>
        <w:t>________________/____________________/</w:t>
      </w:r>
    </w:p>
    <w:p w14:paraId="0FA4D424" w14:textId="77777777" w:rsidR="004554EB" w:rsidRPr="00F75CC4" w:rsidRDefault="004554EB" w:rsidP="004554EB">
      <w:pPr>
        <w:tabs>
          <w:tab w:val="left" w:pos="709"/>
          <w:tab w:val="left" w:pos="2268"/>
        </w:tabs>
        <w:jc w:val="both"/>
        <w:rPr>
          <w:rFonts w:ascii="Tahoma" w:hAnsi="Tahoma" w:cs="Tahoma"/>
          <w:i/>
          <w:sz w:val="22"/>
          <w:szCs w:val="22"/>
        </w:rPr>
      </w:pPr>
      <w:r w:rsidRPr="00F75CC4">
        <w:rPr>
          <w:rFonts w:ascii="Tahoma" w:hAnsi="Tahoma" w:cs="Tahoma"/>
          <w:sz w:val="22"/>
          <w:szCs w:val="22"/>
        </w:rPr>
        <w:tab/>
      </w:r>
      <w:r w:rsidRPr="00F75CC4">
        <w:rPr>
          <w:rFonts w:ascii="Tahoma" w:hAnsi="Tahoma" w:cs="Tahoma"/>
          <w:i/>
          <w:sz w:val="22"/>
          <w:szCs w:val="22"/>
        </w:rPr>
        <w:t>подпись</w:t>
      </w:r>
      <w:r w:rsidRPr="00F75CC4">
        <w:rPr>
          <w:rFonts w:ascii="Tahoma" w:hAnsi="Tahoma" w:cs="Tahoma"/>
          <w:i/>
          <w:sz w:val="22"/>
          <w:szCs w:val="22"/>
        </w:rPr>
        <w:tab/>
        <w:t>расшифровка подписи</w:t>
      </w:r>
    </w:p>
    <w:p w14:paraId="416B22C6" w14:textId="77777777" w:rsidR="004554EB" w:rsidRPr="00F75CC4" w:rsidRDefault="004554EB" w:rsidP="004554EB">
      <w:pPr>
        <w:jc w:val="both"/>
        <w:rPr>
          <w:rFonts w:ascii="Tahoma" w:hAnsi="Tahoma" w:cs="Tahoma"/>
          <w:sz w:val="22"/>
          <w:szCs w:val="22"/>
        </w:rPr>
      </w:pPr>
      <w:r w:rsidRPr="00F75CC4">
        <w:rPr>
          <w:rFonts w:ascii="Tahoma" w:hAnsi="Tahoma" w:cs="Tahoma"/>
          <w:sz w:val="22"/>
          <w:szCs w:val="22"/>
        </w:rPr>
        <w:t>«___» __________________ 20__ г.</w:t>
      </w:r>
    </w:p>
    <w:p w14:paraId="4621DA86" w14:textId="77777777" w:rsidR="004554EB" w:rsidRPr="00F75CC4" w:rsidRDefault="004554EB" w:rsidP="004554EB">
      <w:pPr>
        <w:jc w:val="both"/>
        <w:rPr>
          <w:rFonts w:ascii="Tahoma" w:hAnsi="Tahoma" w:cs="Tahoma"/>
          <w:bCs/>
          <w:sz w:val="22"/>
          <w:szCs w:val="22"/>
        </w:rPr>
      </w:pPr>
    </w:p>
    <w:p w14:paraId="1BC9234B" w14:textId="77777777" w:rsidR="004554EB" w:rsidRPr="00F75CC4" w:rsidRDefault="004554EB" w:rsidP="004554EB">
      <w:pPr>
        <w:jc w:val="both"/>
        <w:rPr>
          <w:rFonts w:ascii="Tahoma" w:hAnsi="Tahoma" w:cs="Tahoma"/>
          <w:sz w:val="22"/>
          <w:szCs w:val="22"/>
        </w:rPr>
      </w:pPr>
    </w:p>
    <w:p w14:paraId="0E5BBB35" w14:textId="77777777" w:rsidR="004554EB" w:rsidRPr="00F75CC4" w:rsidRDefault="004554EB" w:rsidP="004554EB">
      <w:pPr>
        <w:jc w:val="both"/>
        <w:rPr>
          <w:rFonts w:ascii="Tahoma" w:hAnsi="Tahoma" w:cs="Tahoma"/>
          <w:sz w:val="22"/>
          <w:szCs w:val="22"/>
        </w:rPr>
      </w:pPr>
    </w:p>
    <w:p w14:paraId="70299440" w14:textId="77777777" w:rsidR="004554EB" w:rsidRPr="00F75CC4" w:rsidRDefault="004554EB" w:rsidP="004554EB">
      <w:pPr>
        <w:rPr>
          <w:rFonts w:ascii="Tahoma" w:hAnsi="Tahoma" w:cs="Tahoma"/>
          <w:b/>
          <w:sz w:val="22"/>
          <w:szCs w:val="22"/>
          <w:u w:val="single"/>
        </w:rPr>
      </w:pPr>
    </w:p>
    <w:p w14:paraId="06295DB4" w14:textId="77777777" w:rsidR="004554EB" w:rsidRPr="00F75CC4" w:rsidRDefault="004554EB" w:rsidP="004554EB">
      <w:pPr>
        <w:rPr>
          <w:rFonts w:ascii="Tahoma" w:hAnsi="Tahoma" w:cs="Tahoma"/>
          <w:b/>
          <w:sz w:val="22"/>
          <w:szCs w:val="22"/>
          <w:u w:val="single"/>
        </w:rPr>
      </w:pPr>
    </w:p>
    <w:p w14:paraId="7BFC7F01" w14:textId="77777777" w:rsidR="004554EB" w:rsidRPr="00F75CC4" w:rsidRDefault="004554EB" w:rsidP="004554EB">
      <w:pPr>
        <w:rPr>
          <w:rFonts w:ascii="Tahoma" w:hAnsi="Tahoma" w:cs="Tahoma"/>
          <w:b/>
          <w:sz w:val="22"/>
          <w:szCs w:val="22"/>
        </w:rPr>
      </w:pPr>
      <w:r w:rsidRPr="00F75CC4">
        <w:rPr>
          <w:rFonts w:ascii="Tahoma" w:hAnsi="Tahoma" w:cs="Tahoma"/>
          <w:b/>
          <w:sz w:val="22"/>
          <w:szCs w:val="22"/>
        </w:rPr>
        <w:t>Форма согласована Сторонами:</w:t>
      </w:r>
    </w:p>
    <w:p w14:paraId="20A1478B" w14:textId="77777777" w:rsidR="004554EB" w:rsidRPr="00F75CC4" w:rsidRDefault="004554EB" w:rsidP="004554EB">
      <w:pPr>
        <w:outlineLvl w:val="0"/>
        <w:rPr>
          <w:rFonts w:ascii="Tahoma" w:hAnsi="Tahoma" w:cs="Tahoma"/>
          <w:b/>
          <w:sz w:val="22"/>
          <w:szCs w:val="22"/>
        </w:rPr>
      </w:pPr>
    </w:p>
    <w:tbl>
      <w:tblPr>
        <w:tblW w:w="0" w:type="auto"/>
        <w:tblLook w:val="04A0" w:firstRow="1" w:lastRow="0" w:firstColumn="1" w:lastColumn="0" w:noHBand="0" w:noVBand="1"/>
      </w:tblPr>
      <w:tblGrid>
        <w:gridCol w:w="4672"/>
        <w:gridCol w:w="4672"/>
      </w:tblGrid>
      <w:tr w:rsidR="004554EB" w:rsidRPr="00F75CC4" w14:paraId="307DC33D" w14:textId="77777777" w:rsidTr="006D4330">
        <w:tc>
          <w:tcPr>
            <w:tcW w:w="4672" w:type="dxa"/>
            <w:shd w:val="clear" w:color="auto" w:fill="auto"/>
          </w:tcPr>
          <w:p w14:paraId="664274D6" w14:textId="77777777" w:rsidR="004554EB" w:rsidRPr="00F75CC4" w:rsidRDefault="004554EB" w:rsidP="006D4330">
            <w:pPr>
              <w:tabs>
                <w:tab w:val="left" w:pos="567"/>
              </w:tabs>
              <w:rPr>
                <w:rFonts w:ascii="Tahoma" w:hAnsi="Tahoma" w:cs="Tahoma"/>
                <w:b/>
                <w:bCs/>
                <w:sz w:val="22"/>
                <w:szCs w:val="22"/>
              </w:rPr>
            </w:pPr>
            <w:r w:rsidRPr="00F75CC4">
              <w:rPr>
                <w:rFonts w:ascii="Tahoma" w:hAnsi="Tahoma" w:cs="Tahoma"/>
                <w:b/>
                <w:bCs/>
                <w:sz w:val="22"/>
                <w:szCs w:val="22"/>
              </w:rPr>
              <w:t>Покупатель:</w:t>
            </w:r>
          </w:p>
          <w:p w14:paraId="1E8931AD" w14:textId="77777777" w:rsidR="004554EB" w:rsidRPr="00F75CC4" w:rsidRDefault="004554EB" w:rsidP="006D4330">
            <w:pPr>
              <w:tabs>
                <w:tab w:val="left" w:pos="567"/>
              </w:tabs>
              <w:rPr>
                <w:rFonts w:ascii="Tahoma" w:hAnsi="Tahoma" w:cs="Tahoma"/>
                <w:b/>
                <w:bCs/>
                <w:sz w:val="22"/>
                <w:szCs w:val="22"/>
              </w:rPr>
            </w:pPr>
            <w:r w:rsidRPr="00F75CC4">
              <w:rPr>
                <w:rFonts w:ascii="Tahoma" w:hAnsi="Tahoma" w:cs="Tahoma"/>
                <w:b/>
                <w:bCs/>
                <w:sz w:val="22"/>
                <w:szCs w:val="22"/>
              </w:rPr>
              <w:t>АО «ЩЛЗ»</w:t>
            </w:r>
          </w:p>
          <w:p w14:paraId="10437DF6" w14:textId="77777777" w:rsidR="004554EB" w:rsidRPr="00F75CC4" w:rsidRDefault="004554EB" w:rsidP="006D4330">
            <w:pPr>
              <w:tabs>
                <w:tab w:val="left" w:pos="567"/>
              </w:tabs>
              <w:rPr>
                <w:rFonts w:ascii="Tahoma" w:hAnsi="Tahoma" w:cs="Tahoma"/>
                <w:b/>
                <w:bCs/>
                <w:i/>
                <w:sz w:val="22"/>
                <w:szCs w:val="22"/>
              </w:rPr>
            </w:pPr>
          </w:p>
        </w:tc>
        <w:tc>
          <w:tcPr>
            <w:tcW w:w="4672" w:type="dxa"/>
            <w:shd w:val="clear" w:color="auto" w:fill="auto"/>
          </w:tcPr>
          <w:p w14:paraId="0843FE1E" w14:textId="77777777" w:rsidR="004554EB" w:rsidRPr="00F75CC4" w:rsidRDefault="004554EB" w:rsidP="006D4330">
            <w:pPr>
              <w:tabs>
                <w:tab w:val="left" w:pos="567"/>
              </w:tabs>
              <w:rPr>
                <w:rFonts w:ascii="Tahoma" w:hAnsi="Tahoma" w:cs="Tahoma"/>
                <w:b/>
                <w:bCs/>
                <w:sz w:val="22"/>
                <w:szCs w:val="22"/>
              </w:rPr>
            </w:pPr>
            <w:r w:rsidRPr="00F75CC4">
              <w:rPr>
                <w:rFonts w:ascii="Tahoma" w:hAnsi="Tahoma" w:cs="Tahoma"/>
                <w:b/>
                <w:bCs/>
                <w:sz w:val="22"/>
                <w:szCs w:val="22"/>
              </w:rPr>
              <w:t>Поставщик:</w:t>
            </w:r>
          </w:p>
          <w:p w14:paraId="33787DC5" w14:textId="7B5DE012" w:rsidR="004554EB" w:rsidRPr="00F75CC4" w:rsidRDefault="004554EB" w:rsidP="006D4330">
            <w:pPr>
              <w:tabs>
                <w:tab w:val="left" w:pos="567"/>
              </w:tabs>
              <w:rPr>
                <w:rFonts w:ascii="Tahoma" w:hAnsi="Tahoma" w:cs="Tahoma"/>
                <w:b/>
                <w:bCs/>
                <w:sz w:val="22"/>
                <w:szCs w:val="22"/>
              </w:rPr>
            </w:pPr>
          </w:p>
        </w:tc>
      </w:tr>
      <w:tr w:rsidR="004554EB" w:rsidRPr="00F75CC4" w14:paraId="58A4A1F5" w14:textId="77777777" w:rsidTr="006D4330">
        <w:tc>
          <w:tcPr>
            <w:tcW w:w="4672" w:type="dxa"/>
            <w:shd w:val="clear" w:color="auto" w:fill="auto"/>
          </w:tcPr>
          <w:p w14:paraId="63B7B860" w14:textId="7B72B6D7" w:rsidR="004554EB" w:rsidRPr="00F75CC4" w:rsidRDefault="000034DA" w:rsidP="006D4330">
            <w:pPr>
              <w:tabs>
                <w:tab w:val="left" w:pos="567"/>
              </w:tabs>
              <w:rPr>
                <w:rFonts w:ascii="Tahoma" w:hAnsi="Tahoma" w:cs="Tahoma"/>
                <w:bCs/>
                <w:sz w:val="22"/>
                <w:szCs w:val="22"/>
              </w:rPr>
            </w:pPr>
            <w:r>
              <w:rPr>
                <w:rFonts w:ascii="Tahoma" w:hAnsi="Tahoma" w:cs="Tahoma"/>
                <w:bCs/>
                <w:sz w:val="22"/>
                <w:szCs w:val="22"/>
              </w:rPr>
              <w:t xml:space="preserve">Генеральный </w:t>
            </w:r>
            <w:r w:rsidR="004554EB" w:rsidRPr="00F75CC4">
              <w:rPr>
                <w:rFonts w:ascii="Tahoma" w:hAnsi="Tahoma" w:cs="Tahoma"/>
                <w:bCs/>
                <w:sz w:val="22"/>
                <w:szCs w:val="22"/>
              </w:rPr>
              <w:t>директор</w:t>
            </w:r>
          </w:p>
          <w:p w14:paraId="1A292414" w14:textId="77777777" w:rsidR="004554EB" w:rsidRPr="00F75CC4" w:rsidRDefault="004554EB" w:rsidP="006D4330">
            <w:pPr>
              <w:tabs>
                <w:tab w:val="left" w:pos="567"/>
              </w:tabs>
              <w:rPr>
                <w:rFonts w:ascii="Tahoma" w:hAnsi="Tahoma" w:cs="Tahoma"/>
                <w:bCs/>
                <w:sz w:val="22"/>
                <w:szCs w:val="22"/>
              </w:rPr>
            </w:pPr>
          </w:p>
          <w:p w14:paraId="3759C7A4" w14:textId="77777777" w:rsidR="004554EB" w:rsidRPr="00F75CC4" w:rsidRDefault="004554EB" w:rsidP="006D4330">
            <w:pPr>
              <w:tabs>
                <w:tab w:val="left" w:pos="567"/>
              </w:tabs>
              <w:rPr>
                <w:rFonts w:ascii="Tahoma" w:hAnsi="Tahoma" w:cs="Tahoma"/>
                <w:bCs/>
                <w:sz w:val="22"/>
                <w:szCs w:val="22"/>
              </w:rPr>
            </w:pPr>
          </w:p>
          <w:p w14:paraId="0A4CB726" w14:textId="6F8CF8CC" w:rsidR="004554EB" w:rsidRPr="00F75CC4" w:rsidRDefault="004554EB" w:rsidP="006D4330">
            <w:pPr>
              <w:tabs>
                <w:tab w:val="left" w:pos="567"/>
              </w:tabs>
              <w:rPr>
                <w:rFonts w:ascii="Tahoma" w:hAnsi="Tahoma" w:cs="Tahoma"/>
                <w:bCs/>
                <w:sz w:val="22"/>
                <w:szCs w:val="22"/>
              </w:rPr>
            </w:pPr>
            <w:r w:rsidRPr="00F75CC4">
              <w:rPr>
                <w:rFonts w:ascii="Tahoma" w:hAnsi="Tahoma" w:cs="Tahoma"/>
                <w:bCs/>
                <w:sz w:val="22"/>
                <w:szCs w:val="22"/>
              </w:rPr>
              <w:t xml:space="preserve">_______________ / </w:t>
            </w:r>
            <w:r w:rsidR="00CD1D7C">
              <w:rPr>
                <w:rFonts w:ascii="Tahoma" w:hAnsi="Tahoma" w:cs="Tahoma"/>
                <w:bCs/>
                <w:sz w:val="22"/>
                <w:szCs w:val="22"/>
              </w:rPr>
              <w:t>В.Ю. Чернобаев</w:t>
            </w:r>
            <w:r w:rsidR="00231F9D">
              <w:rPr>
                <w:rFonts w:ascii="Tahoma" w:hAnsi="Tahoma" w:cs="Tahoma"/>
                <w:bCs/>
                <w:sz w:val="22"/>
                <w:szCs w:val="22"/>
              </w:rPr>
              <w:t>/</w:t>
            </w:r>
          </w:p>
          <w:p w14:paraId="3C1AD4BE" w14:textId="77777777" w:rsidR="004554EB" w:rsidRPr="00F75CC4" w:rsidRDefault="004554EB" w:rsidP="006D4330">
            <w:pPr>
              <w:tabs>
                <w:tab w:val="left" w:pos="567"/>
              </w:tabs>
              <w:rPr>
                <w:rFonts w:ascii="Tahoma" w:hAnsi="Tahoma" w:cs="Tahoma"/>
                <w:bCs/>
                <w:sz w:val="22"/>
                <w:szCs w:val="22"/>
              </w:rPr>
            </w:pPr>
            <w:proofErr w:type="spellStart"/>
            <w:r w:rsidRPr="00F75CC4">
              <w:rPr>
                <w:rFonts w:ascii="Tahoma" w:hAnsi="Tahoma" w:cs="Tahoma"/>
                <w:bCs/>
                <w:sz w:val="22"/>
                <w:szCs w:val="22"/>
              </w:rPr>
              <w:t>м.п</w:t>
            </w:r>
            <w:proofErr w:type="spellEnd"/>
            <w:r w:rsidRPr="00F75CC4">
              <w:rPr>
                <w:rFonts w:ascii="Tahoma" w:hAnsi="Tahoma" w:cs="Tahoma"/>
                <w:bCs/>
                <w:sz w:val="22"/>
                <w:szCs w:val="22"/>
              </w:rPr>
              <w:t>.</w:t>
            </w:r>
          </w:p>
        </w:tc>
        <w:tc>
          <w:tcPr>
            <w:tcW w:w="4672" w:type="dxa"/>
            <w:shd w:val="clear" w:color="auto" w:fill="auto"/>
          </w:tcPr>
          <w:p w14:paraId="45E01A3E" w14:textId="77777777" w:rsidR="004554EB" w:rsidRPr="00F75CC4" w:rsidRDefault="004554EB" w:rsidP="006D4330">
            <w:pPr>
              <w:tabs>
                <w:tab w:val="left" w:pos="567"/>
              </w:tabs>
              <w:rPr>
                <w:rFonts w:ascii="Tahoma" w:hAnsi="Tahoma" w:cs="Tahoma"/>
                <w:bCs/>
                <w:sz w:val="22"/>
                <w:szCs w:val="22"/>
              </w:rPr>
            </w:pPr>
          </w:p>
          <w:p w14:paraId="3AFA7586" w14:textId="77777777" w:rsidR="00D107AF" w:rsidRDefault="00D107AF" w:rsidP="006D4330">
            <w:pPr>
              <w:tabs>
                <w:tab w:val="left" w:pos="567"/>
              </w:tabs>
              <w:rPr>
                <w:rFonts w:ascii="Tahoma" w:hAnsi="Tahoma" w:cs="Tahoma"/>
                <w:bCs/>
                <w:sz w:val="22"/>
                <w:szCs w:val="22"/>
              </w:rPr>
            </w:pPr>
          </w:p>
          <w:p w14:paraId="5BC28F5E" w14:textId="77777777" w:rsidR="00D107AF" w:rsidRDefault="00D107AF" w:rsidP="006D4330">
            <w:pPr>
              <w:tabs>
                <w:tab w:val="left" w:pos="567"/>
              </w:tabs>
              <w:rPr>
                <w:rFonts w:ascii="Tahoma" w:hAnsi="Tahoma" w:cs="Tahoma"/>
                <w:bCs/>
                <w:sz w:val="22"/>
                <w:szCs w:val="22"/>
              </w:rPr>
            </w:pPr>
          </w:p>
          <w:p w14:paraId="415B9DDB" w14:textId="357B719E" w:rsidR="004554EB" w:rsidRPr="00F75CC4" w:rsidRDefault="004554EB" w:rsidP="006D4330">
            <w:pPr>
              <w:tabs>
                <w:tab w:val="left" w:pos="567"/>
              </w:tabs>
              <w:rPr>
                <w:rFonts w:ascii="Tahoma" w:hAnsi="Tahoma" w:cs="Tahoma"/>
                <w:bCs/>
                <w:sz w:val="22"/>
                <w:szCs w:val="22"/>
              </w:rPr>
            </w:pPr>
            <w:r w:rsidRPr="00F75CC4">
              <w:rPr>
                <w:rFonts w:ascii="Tahoma" w:hAnsi="Tahoma" w:cs="Tahoma"/>
                <w:bCs/>
                <w:sz w:val="22"/>
                <w:szCs w:val="22"/>
              </w:rPr>
              <w:t xml:space="preserve">_______________ / </w:t>
            </w:r>
          </w:p>
          <w:p w14:paraId="72C3B286" w14:textId="77777777" w:rsidR="004554EB" w:rsidRPr="00F75CC4" w:rsidRDefault="004554EB" w:rsidP="006D4330">
            <w:pPr>
              <w:tabs>
                <w:tab w:val="left" w:pos="567"/>
              </w:tabs>
              <w:rPr>
                <w:rFonts w:ascii="Tahoma" w:hAnsi="Tahoma" w:cs="Tahoma"/>
                <w:bCs/>
                <w:sz w:val="22"/>
                <w:szCs w:val="22"/>
              </w:rPr>
            </w:pPr>
            <w:proofErr w:type="spellStart"/>
            <w:r w:rsidRPr="00F75CC4">
              <w:rPr>
                <w:rFonts w:ascii="Tahoma" w:hAnsi="Tahoma" w:cs="Tahoma"/>
                <w:bCs/>
                <w:sz w:val="22"/>
                <w:szCs w:val="22"/>
              </w:rPr>
              <w:t>м.п</w:t>
            </w:r>
            <w:proofErr w:type="spellEnd"/>
            <w:r w:rsidRPr="00F75CC4">
              <w:rPr>
                <w:rFonts w:ascii="Tahoma" w:hAnsi="Tahoma" w:cs="Tahoma"/>
                <w:bCs/>
                <w:sz w:val="22"/>
                <w:szCs w:val="22"/>
              </w:rPr>
              <w:t>.</w:t>
            </w:r>
          </w:p>
        </w:tc>
      </w:tr>
    </w:tbl>
    <w:p w14:paraId="3EE627C5" w14:textId="0E615461" w:rsidR="004554EB" w:rsidRPr="00F75CC4" w:rsidRDefault="004554EB" w:rsidP="004554EB">
      <w:pPr>
        <w:rPr>
          <w:rFonts w:ascii="Tahoma" w:hAnsi="Tahoma" w:cs="Tahoma"/>
          <w:b/>
          <w:sz w:val="22"/>
          <w:szCs w:val="22"/>
        </w:rPr>
      </w:pPr>
    </w:p>
    <w:p w14:paraId="1E907C65" w14:textId="77777777" w:rsidR="00EA44CA" w:rsidRDefault="00EA44CA" w:rsidP="004554EB">
      <w:pPr>
        <w:rPr>
          <w:rFonts w:ascii="Tahoma" w:hAnsi="Tahoma" w:cs="Tahoma"/>
          <w:sz w:val="22"/>
          <w:szCs w:val="22"/>
        </w:rPr>
      </w:pPr>
      <w:r>
        <w:rPr>
          <w:rFonts w:ascii="Tahoma" w:hAnsi="Tahoma" w:cs="Tahoma"/>
          <w:sz w:val="22"/>
          <w:szCs w:val="22"/>
        </w:rPr>
        <w:br w:type="page"/>
      </w:r>
    </w:p>
    <w:p w14:paraId="0F2F63B8" w14:textId="2F7BF082" w:rsidR="007B41F9" w:rsidRPr="00F75CC4" w:rsidRDefault="007B41F9" w:rsidP="007B41F9">
      <w:pPr>
        <w:jc w:val="right"/>
        <w:rPr>
          <w:rFonts w:ascii="Tahoma" w:hAnsi="Tahoma" w:cs="Tahoma"/>
          <w:b/>
          <w:sz w:val="22"/>
          <w:szCs w:val="22"/>
        </w:rPr>
      </w:pPr>
      <w:r w:rsidRPr="00F75CC4">
        <w:rPr>
          <w:rFonts w:ascii="Tahoma" w:hAnsi="Tahoma" w:cs="Tahoma"/>
          <w:b/>
          <w:sz w:val="22"/>
          <w:szCs w:val="22"/>
        </w:rPr>
        <w:lastRenderedPageBreak/>
        <w:t xml:space="preserve">Приложение № </w:t>
      </w:r>
      <w:r>
        <w:rPr>
          <w:rFonts w:ascii="Tahoma" w:hAnsi="Tahoma" w:cs="Tahoma"/>
          <w:b/>
          <w:sz w:val="22"/>
          <w:szCs w:val="22"/>
        </w:rPr>
        <w:t>3</w:t>
      </w:r>
    </w:p>
    <w:p w14:paraId="281155D3" w14:textId="5A7D73CC" w:rsidR="007B41F9" w:rsidRPr="00F75CC4" w:rsidRDefault="007B41F9" w:rsidP="007B41F9">
      <w:pPr>
        <w:jc w:val="right"/>
        <w:rPr>
          <w:rFonts w:ascii="Tahoma" w:hAnsi="Tahoma" w:cs="Tahoma"/>
          <w:sz w:val="22"/>
          <w:szCs w:val="22"/>
        </w:rPr>
      </w:pPr>
      <w:r w:rsidRPr="00F75CC4">
        <w:rPr>
          <w:rFonts w:ascii="Tahoma" w:hAnsi="Tahoma" w:cs="Tahoma"/>
          <w:sz w:val="22"/>
          <w:szCs w:val="22"/>
        </w:rPr>
        <w:t>к договору поставки №</w:t>
      </w:r>
      <w:r w:rsidR="00536FED">
        <w:rPr>
          <w:rFonts w:ascii="Tahoma" w:hAnsi="Tahoma" w:cs="Tahoma"/>
          <w:sz w:val="22"/>
          <w:szCs w:val="22"/>
        </w:rPr>
        <w:t>_______________</w:t>
      </w:r>
    </w:p>
    <w:p w14:paraId="3C163A2C" w14:textId="7EED9444" w:rsidR="007B41F9" w:rsidRPr="00F75CC4" w:rsidRDefault="007B41F9" w:rsidP="007B41F9">
      <w:pPr>
        <w:pStyle w:val="a8"/>
        <w:tabs>
          <w:tab w:val="right" w:pos="9355"/>
        </w:tabs>
        <w:jc w:val="right"/>
        <w:rPr>
          <w:rFonts w:ascii="Tahoma" w:hAnsi="Tahoma" w:cs="Tahoma"/>
          <w:sz w:val="22"/>
          <w:szCs w:val="22"/>
        </w:rPr>
      </w:pPr>
      <w:r w:rsidRPr="00F75CC4">
        <w:rPr>
          <w:rFonts w:ascii="Tahoma" w:hAnsi="Tahoma" w:cs="Tahoma"/>
          <w:sz w:val="22"/>
          <w:szCs w:val="22"/>
        </w:rPr>
        <w:t>«</w:t>
      </w:r>
      <w:r w:rsidR="003D710A">
        <w:rPr>
          <w:rFonts w:ascii="Tahoma" w:hAnsi="Tahoma" w:cs="Tahoma"/>
          <w:sz w:val="22"/>
          <w:szCs w:val="22"/>
          <w:u w:val="single"/>
        </w:rPr>
        <w:t>__</w:t>
      </w:r>
      <w:r w:rsidRPr="00F75CC4">
        <w:rPr>
          <w:rFonts w:ascii="Tahoma" w:hAnsi="Tahoma" w:cs="Tahoma"/>
          <w:sz w:val="22"/>
          <w:szCs w:val="22"/>
        </w:rPr>
        <w:t>»</w:t>
      </w:r>
      <w:r w:rsidRPr="00F75CC4">
        <w:rPr>
          <w:rFonts w:ascii="Tahoma" w:hAnsi="Tahoma" w:cs="Tahoma"/>
          <w:sz w:val="22"/>
          <w:szCs w:val="22"/>
          <w:u w:val="single"/>
        </w:rPr>
        <w:t xml:space="preserve"> </w:t>
      </w:r>
      <w:r w:rsidR="00D107AF">
        <w:rPr>
          <w:rFonts w:ascii="Tahoma" w:hAnsi="Tahoma" w:cs="Tahoma"/>
          <w:sz w:val="22"/>
          <w:szCs w:val="22"/>
          <w:u w:val="single"/>
        </w:rPr>
        <w:t>_________</w:t>
      </w:r>
      <w:r w:rsidRPr="00F75CC4">
        <w:rPr>
          <w:rFonts w:ascii="Tahoma" w:hAnsi="Tahoma" w:cs="Tahoma"/>
          <w:sz w:val="22"/>
          <w:szCs w:val="22"/>
          <w:u w:val="single"/>
        </w:rPr>
        <w:t xml:space="preserve"> </w:t>
      </w:r>
      <w:r w:rsidRPr="00F75CC4">
        <w:rPr>
          <w:rFonts w:ascii="Tahoma" w:hAnsi="Tahoma" w:cs="Tahoma"/>
          <w:sz w:val="22"/>
          <w:szCs w:val="22"/>
        </w:rPr>
        <w:t>202</w:t>
      </w:r>
      <w:r w:rsidR="00D107AF">
        <w:rPr>
          <w:rFonts w:ascii="Tahoma" w:hAnsi="Tahoma" w:cs="Tahoma"/>
          <w:sz w:val="22"/>
          <w:szCs w:val="22"/>
        </w:rPr>
        <w:t>3</w:t>
      </w:r>
      <w:r w:rsidRPr="00F75CC4">
        <w:rPr>
          <w:rFonts w:ascii="Tahoma" w:hAnsi="Tahoma" w:cs="Tahoma"/>
          <w:sz w:val="22"/>
          <w:szCs w:val="22"/>
        </w:rPr>
        <w:t xml:space="preserve"> г.</w:t>
      </w:r>
    </w:p>
    <w:p w14:paraId="78E8D4FF" w14:textId="77777777" w:rsidR="007B41F9" w:rsidRDefault="007B41F9" w:rsidP="007B41F9">
      <w:pPr>
        <w:jc w:val="center"/>
        <w:rPr>
          <w:rFonts w:ascii="Tahoma" w:hAnsi="Tahoma" w:cs="Tahoma"/>
          <w:b/>
          <w:sz w:val="22"/>
          <w:szCs w:val="22"/>
        </w:rPr>
      </w:pPr>
    </w:p>
    <w:p w14:paraId="214C64FD" w14:textId="375FFFE5" w:rsidR="007B41F9" w:rsidRPr="00F75CC4" w:rsidRDefault="007B41F9" w:rsidP="007B41F9">
      <w:pPr>
        <w:jc w:val="center"/>
        <w:rPr>
          <w:rFonts w:ascii="Tahoma" w:hAnsi="Tahoma" w:cs="Tahoma"/>
          <w:b/>
          <w:sz w:val="22"/>
          <w:szCs w:val="22"/>
        </w:rPr>
      </w:pPr>
      <w:r>
        <w:rPr>
          <w:rFonts w:ascii="Tahoma" w:hAnsi="Tahoma" w:cs="Tahoma"/>
          <w:b/>
          <w:sz w:val="22"/>
          <w:szCs w:val="22"/>
        </w:rPr>
        <w:t>Акт приема-передачи Оборудования</w:t>
      </w:r>
    </w:p>
    <w:p w14:paraId="2ABA3C2E" w14:textId="62C04A56" w:rsidR="007B41F9" w:rsidRPr="00F75CC4" w:rsidRDefault="007B41F9" w:rsidP="007B41F9">
      <w:pPr>
        <w:jc w:val="center"/>
        <w:rPr>
          <w:rFonts w:ascii="Tahoma" w:hAnsi="Tahoma" w:cs="Tahoma"/>
          <w:sz w:val="22"/>
          <w:szCs w:val="22"/>
        </w:rPr>
      </w:pPr>
      <w:r w:rsidRPr="00F75CC4">
        <w:rPr>
          <w:rFonts w:ascii="Tahoma" w:hAnsi="Tahoma" w:cs="Tahoma"/>
          <w:sz w:val="22"/>
          <w:szCs w:val="22"/>
        </w:rPr>
        <w:t xml:space="preserve">по договору поставки № </w:t>
      </w:r>
      <w:r w:rsidR="00515A60">
        <w:rPr>
          <w:rFonts w:ascii="Tahoma" w:hAnsi="Tahoma" w:cs="Tahoma"/>
          <w:b/>
          <w:sz w:val="22"/>
          <w:szCs w:val="22"/>
        </w:rPr>
        <w:t>__________</w:t>
      </w:r>
      <w:r w:rsidRPr="00F75CC4">
        <w:rPr>
          <w:rFonts w:ascii="Tahoma" w:hAnsi="Tahoma" w:cs="Tahoma"/>
          <w:sz w:val="22"/>
          <w:szCs w:val="22"/>
        </w:rPr>
        <w:t xml:space="preserve"> от «</w:t>
      </w:r>
      <w:r w:rsidR="005F4761">
        <w:rPr>
          <w:rFonts w:ascii="Tahoma" w:hAnsi="Tahoma" w:cs="Tahoma"/>
          <w:sz w:val="22"/>
          <w:szCs w:val="22"/>
        </w:rPr>
        <w:t>__</w:t>
      </w:r>
      <w:r w:rsidR="00CD1D7C">
        <w:rPr>
          <w:rFonts w:ascii="Tahoma" w:hAnsi="Tahoma" w:cs="Tahoma"/>
          <w:sz w:val="22"/>
          <w:szCs w:val="22"/>
        </w:rPr>
        <w:t>_</w:t>
      </w:r>
      <w:r w:rsidR="00CD1D7C" w:rsidRPr="00F75CC4">
        <w:rPr>
          <w:rFonts w:ascii="Tahoma" w:hAnsi="Tahoma" w:cs="Tahoma"/>
          <w:sz w:val="22"/>
          <w:szCs w:val="22"/>
        </w:rPr>
        <w:t>»</w:t>
      </w:r>
      <w:r w:rsidR="00CD1D7C">
        <w:rPr>
          <w:rFonts w:ascii="Tahoma" w:hAnsi="Tahoma" w:cs="Tahoma"/>
          <w:sz w:val="22"/>
          <w:szCs w:val="22"/>
        </w:rPr>
        <w:t xml:space="preserve"> ___________</w:t>
      </w:r>
      <w:r w:rsidRPr="00F75CC4">
        <w:rPr>
          <w:rFonts w:ascii="Tahoma" w:hAnsi="Tahoma" w:cs="Tahoma"/>
          <w:sz w:val="22"/>
          <w:szCs w:val="22"/>
        </w:rPr>
        <w:t xml:space="preserve"> 20</w:t>
      </w:r>
      <w:r>
        <w:rPr>
          <w:rFonts w:ascii="Tahoma" w:hAnsi="Tahoma" w:cs="Tahoma"/>
          <w:sz w:val="22"/>
          <w:szCs w:val="22"/>
        </w:rPr>
        <w:t>2</w:t>
      </w:r>
      <w:r w:rsidR="00CD1D7C">
        <w:rPr>
          <w:rFonts w:ascii="Tahoma" w:hAnsi="Tahoma" w:cs="Tahoma"/>
          <w:sz w:val="22"/>
          <w:szCs w:val="22"/>
        </w:rPr>
        <w:t>3</w:t>
      </w:r>
      <w:r w:rsidRPr="00F75CC4">
        <w:rPr>
          <w:rFonts w:ascii="Tahoma" w:hAnsi="Tahoma" w:cs="Tahoma"/>
          <w:sz w:val="22"/>
          <w:szCs w:val="22"/>
        </w:rPr>
        <w:t xml:space="preserve"> г.</w:t>
      </w:r>
    </w:p>
    <w:p w14:paraId="280101A4" w14:textId="71F0365E" w:rsidR="001535D6" w:rsidRDefault="001535D6" w:rsidP="004554EB">
      <w:pPr>
        <w:rPr>
          <w:rFonts w:ascii="Tahoma" w:hAnsi="Tahoma" w:cs="Tahoma"/>
          <w:sz w:val="22"/>
          <w:szCs w:val="22"/>
        </w:rPr>
      </w:pPr>
    </w:p>
    <w:p w14:paraId="21D49B2C" w14:textId="3A3EC7E5" w:rsidR="005C4E1A" w:rsidRPr="009E6338" w:rsidRDefault="009E6338" w:rsidP="009E6338">
      <w:pPr>
        <w:spacing w:line="276" w:lineRule="auto"/>
        <w:jc w:val="both"/>
        <w:rPr>
          <w:rFonts w:ascii="Tahoma" w:hAnsi="Tahoma" w:cs="Tahoma"/>
          <w:sz w:val="22"/>
          <w:szCs w:val="22"/>
        </w:rPr>
      </w:pPr>
      <w:r w:rsidRPr="00F75CC4">
        <w:rPr>
          <w:rFonts w:ascii="Tahoma" w:hAnsi="Tahoma" w:cs="Tahoma"/>
          <w:b/>
          <w:sz w:val="22"/>
          <w:szCs w:val="22"/>
        </w:rPr>
        <w:t>Акционерное общество «Щербинский лифтостроительный завод» (АО «ЩЛЗ»)</w:t>
      </w:r>
      <w:r w:rsidRPr="00F75CC4">
        <w:rPr>
          <w:rFonts w:ascii="Tahoma" w:hAnsi="Tahoma" w:cs="Tahoma"/>
          <w:sz w:val="22"/>
          <w:szCs w:val="22"/>
        </w:rPr>
        <w:t xml:space="preserve">, именуемое в дальнейшем «Покупатель», в лице </w:t>
      </w:r>
      <w:r w:rsidR="00231F9D" w:rsidRPr="00231F9D">
        <w:rPr>
          <w:rFonts w:ascii="Tahoma" w:hAnsi="Tahoma" w:cs="Tahoma"/>
          <w:sz w:val="22"/>
          <w:szCs w:val="22"/>
        </w:rPr>
        <w:t xml:space="preserve">Генерального директора </w:t>
      </w:r>
      <w:r w:rsidR="00294BA9">
        <w:rPr>
          <w:rFonts w:ascii="Tahoma" w:hAnsi="Tahoma" w:cs="Tahoma"/>
          <w:sz w:val="22"/>
          <w:szCs w:val="22"/>
        </w:rPr>
        <w:t>Чернобаева Валентина Юрьевича</w:t>
      </w:r>
      <w:r w:rsidR="00231F9D" w:rsidRPr="00231F9D">
        <w:rPr>
          <w:rFonts w:ascii="Tahoma" w:hAnsi="Tahoma" w:cs="Tahoma"/>
          <w:sz w:val="22"/>
          <w:szCs w:val="22"/>
        </w:rPr>
        <w:t>, действующего на основании Устава</w:t>
      </w:r>
      <w:r w:rsidR="00231F9D">
        <w:rPr>
          <w:rFonts w:ascii="Tahoma" w:hAnsi="Tahoma" w:cs="Tahoma"/>
          <w:sz w:val="22"/>
          <w:szCs w:val="22"/>
        </w:rPr>
        <w:t>,</w:t>
      </w:r>
      <w:r w:rsidR="00231F9D" w:rsidRPr="00231F9D">
        <w:rPr>
          <w:rFonts w:ascii="Tahoma" w:hAnsi="Tahoma" w:cs="Tahoma"/>
          <w:sz w:val="22"/>
          <w:szCs w:val="22"/>
        </w:rPr>
        <w:t xml:space="preserve"> </w:t>
      </w:r>
      <w:r w:rsidRPr="00F75CC4">
        <w:rPr>
          <w:rFonts w:ascii="Tahoma" w:hAnsi="Tahoma" w:cs="Tahoma"/>
          <w:sz w:val="22"/>
          <w:szCs w:val="22"/>
        </w:rPr>
        <w:t>с</w:t>
      </w:r>
      <w:r w:rsidRPr="00F75CC4">
        <w:rPr>
          <w:rFonts w:ascii="Tahoma" w:hAnsi="Tahoma" w:cs="Tahoma"/>
          <w:i/>
          <w:sz w:val="22"/>
          <w:szCs w:val="22"/>
        </w:rPr>
        <w:t xml:space="preserve"> </w:t>
      </w:r>
      <w:r w:rsidRPr="00F75CC4">
        <w:rPr>
          <w:rFonts w:ascii="Tahoma" w:hAnsi="Tahoma" w:cs="Tahoma"/>
          <w:sz w:val="22"/>
          <w:szCs w:val="22"/>
        </w:rPr>
        <w:t>одной стороны,</w:t>
      </w:r>
      <w:r w:rsidR="005F4761">
        <w:rPr>
          <w:rFonts w:ascii="Tahoma" w:hAnsi="Tahoma" w:cs="Tahoma"/>
          <w:sz w:val="22"/>
          <w:szCs w:val="22"/>
        </w:rPr>
        <w:t xml:space="preserve"> принимает, а</w:t>
      </w:r>
      <w:r w:rsidRPr="00F75CC4">
        <w:rPr>
          <w:rFonts w:ascii="Tahoma" w:hAnsi="Tahoma" w:cs="Tahoma"/>
          <w:sz w:val="22"/>
          <w:szCs w:val="22"/>
        </w:rPr>
        <w:t xml:space="preserve"> </w:t>
      </w:r>
      <w:r w:rsidR="00D107AF">
        <w:rPr>
          <w:rFonts w:ascii="Tahoma" w:hAnsi="Tahoma" w:cs="Tahoma"/>
          <w:b/>
          <w:sz w:val="22"/>
          <w:szCs w:val="22"/>
        </w:rPr>
        <w:t>______________________________________</w:t>
      </w:r>
      <w:r w:rsidRPr="00F75CC4">
        <w:rPr>
          <w:rFonts w:ascii="Tahoma" w:hAnsi="Tahoma" w:cs="Tahoma"/>
          <w:sz w:val="22"/>
          <w:szCs w:val="22"/>
        </w:rPr>
        <w:t xml:space="preserve">, именуемое в дальнейшем «Поставщик», в </w:t>
      </w:r>
      <w:r w:rsidRPr="00A5419F">
        <w:rPr>
          <w:rFonts w:ascii="Tahoma" w:hAnsi="Tahoma" w:cs="Tahoma"/>
          <w:sz w:val="22"/>
          <w:szCs w:val="22"/>
        </w:rPr>
        <w:t xml:space="preserve">лице </w:t>
      </w:r>
      <w:r w:rsidR="00D107AF" w:rsidRPr="00A5419F">
        <w:rPr>
          <w:rFonts w:ascii="Tahoma" w:hAnsi="Tahoma" w:cs="Tahoma"/>
          <w:sz w:val="22"/>
          <w:szCs w:val="22"/>
        </w:rPr>
        <w:t>___________________________________________</w:t>
      </w:r>
      <w:r w:rsidR="005C4E1A" w:rsidRPr="00A5419F">
        <w:rPr>
          <w:rFonts w:ascii="Tahoma" w:hAnsi="Tahoma" w:cs="Tahoma"/>
          <w:bCs/>
          <w:iCs/>
        </w:rPr>
        <w:t xml:space="preserve">, </w:t>
      </w:r>
      <w:r w:rsidR="005C4E1A" w:rsidRPr="00A5419F">
        <w:rPr>
          <w:rFonts w:ascii="Tahoma" w:hAnsi="Tahoma" w:cs="Tahoma"/>
          <w:sz w:val="22"/>
          <w:szCs w:val="22"/>
        </w:rPr>
        <w:t xml:space="preserve">передает </w:t>
      </w:r>
      <w:r w:rsidR="005F4761" w:rsidRPr="00A5419F">
        <w:rPr>
          <w:rFonts w:ascii="Tahoma" w:hAnsi="Tahoma" w:cs="Tahoma"/>
          <w:sz w:val="22"/>
          <w:szCs w:val="22"/>
        </w:rPr>
        <w:t xml:space="preserve">по адресу Покупателя Щербинка г, Первомайская </w:t>
      </w:r>
      <w:r w:rsidR="00A5419F" w:rsidRPr="00A5419F">
        <w:rPr>
          <w:rFonts w:ascii="Tahoma" w:hAnsi="Tahoma" w:cs="Tahoma"/>
          <w:sz w:val="22"/>
          <w:szCs w:val="22"/>
        </w:rPr>
        <w:t>ул.</w:t>
      </w:r>
      <w:r w:rsidR="005F4761" w:rsidRPr="00A5419F">
        <w:rPr>
          <w:rFonts w:ascii="Tahoma" w:hAnsi="Tahoma" w:cs="Tahoma"/>
        </w:rPr>
        <w:t>, д.</w:t>
      </w:r>
      <w:r w:rsidR="005F4761" w:rsidRPr="005C4E1A">
        <w:rPr>
          <w:rFonts w:asciiTheme="majorBidi" w:hAnsiTheme="majorBidi" w:cstheme="majorBidi"/>
        </w:rPr>
        <w:t xml:space="preserve"> 6</w:t>
      </w:r>
      <w:r w:rsidR="005F4761">
        <w:rPr>
          <w:rFonts w:asciiTheme="majorBidi" w:hAnsiTheme="majorBidi" w:cstheme="majorBidi"/>
        </w:rPr>
        <w:t xml:space="preserve"> </w:t>
      </w:r>
      <w:r w:rsidR="005C4E1A" w:rsidRPr="009E6338">
        <w:rPr>
          <w:rFonts w:ascii="Tahoma" w:hAnsi="Tahoma" w:cs="Tahoma"/>
          <w:sz w:val="22"/>
          <w:szCs w:val="22"/>
        </w:rPr>
        <w:t>следующее Оборудование:</w:t>
      </w:r>
    </w:p>
    <w:tbl>
      <w:tblPr>
        <w:tblW w:w="5000" w:type="pct"/>
        <w:tblLook w:val="04A0" w:firstRow="1" w:lastRow="0" w:firstColumn="1" w:lastColumn="0" w:noHBand="0" w:noVBand="1"/>
      </w:tblPr>
      <w:tblGrid>
        <w:gridCol w:w="704"/>
        <w:gridCol w:w="2835"/>
        <w:gridCol w:w="2657"/>
        <w:gridCol w:w="1937"/>
        <w:gridCol w:w="1628"/>
      </w:tblGrid>
      <w:tr w:rsidR="005C4E1A" w:rsidRPr="00CD1D7C" w14:paraId="75A7EB86" w14:textId="77777777" w:rsidTr="00C26E80">
        <w:trPr>
          <w:trHeight w:val="20"/>
        </w:trPr>
        <w:tc>
          <w:tcPr>
            <w:tcW w:w="361"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451BE59" w14:textId="77777777" w:rsidR="005C4E1A" w:rsidRPr="00CD1D7C" w:rsidRDefault="005C4E1A" w:rsidP="006D4330">
            <w:pPr>
              <w:jc w:val="center"/>
              <w:rPr>
                <w:rFonts w:ascii="Tahoma" w:hAnsi="Tahoma" w:cs="Tahoma"/>
                <w:b/>
                <w:bCs/>
                <w:sz w:val="22"/>
                <w:szCs w:val="22"/>
                <w:lang w:bidi="he-IL"/>
              </w:rPr>
            </w:pPr>
            <w:r w:rsidRPr="00CD1D7C">
              <w:rPr>
                <w:rFonts w:ascii="Tahoma" w:hAnsi="Tahoma" w:cs="Tahoma"/>
                <w:b/>
                <w:bCs/>
                <w:sz w:val="22"/>
                <w:szCs w:val="22"/>
                <w:lang w:bidi="he-IL"/>
              </w:rPr>
              <w:t>№</w:t>
            </w:r>
          </w:p>
        </w:tc>
        <w:tc>
          <w:tcPr>
            <w:tcW w:w="1452" w:type="pct"/>
            <w:tcBorders>
              <w:top w:val="single" w:sz="8" w:space="0" w:color="auto"/>
              <w:left w:val="nil"/>
              <w:bottom w:val="single" w:sz="8" w:space="0" w:color="auto"/>
              <w:right w:val="single" w:sz="8" w:space="0" w:color="auto"/>
            </w:tcBorders>
            <w:shd w:val="clear" w:color="000000" w:fill="FFFFFF"/>
            <w:vAlign w:val="center"/>
            <w:hideMark/>
          </w:tcPr>
          <w:p w14:paraId="5F8060F9" w14:textId="67F0D451" w:rsidR="005C4E1A" w:rsidRPr="00CD1D7C" w:rsidRDefault="005C4E1A" w:rsidP="00C26E80">
            <w:pPr>
              <w:jc w:val="center"/>
              <w:rPr>
                <w:rFonts w:ascii="Tahoma" w:hAnsi="Tahoma" w:cs="Tahoma"/>
                <w:b/>
                <w:bCs/>
                <w:sz w:val="22"/>
                <w:szCs w:val="22"/>
                <w:lang w:bidi="he-IL"/>
              </w:rPr>
            </w:pPr>
            <w:r w:rsidRPr="00CD1D7C">
              <w:rPr>
                <w:rFonts w:ascii="Tahoma" w:hAnsi="Tahoma" w:cs="Tahoma"/>
                <w:b/>
                <w:bCs/>
                <w:sz w:val="22"/>
                <w:szCs w:val="22"/>
                <w:lang w:bidi="he-IL"/>
              </w:rPr>
              <w:t>Наименование</w:t>
            </w:r>
          </w:p>
        </w:tc>
        <w:tc>
          <w:tcPr>
            <w:tcW w:w="1361" w:type="pct"/>
            <w:tcBorders>
              <w:top w:val="single" w:sz="8" w:space="0" w:color="auto"/>
              <w:left w:val="nil"/>
              <w:bottom w:val="single" w:sz="8" w:space="0" w:color="auto"/>
              <w:right w:val="single" w:sz="8" w:space="0" w:color="auto"/>
            </w:tcBorders>
            <w:shd w:val="clear" w:color="000000" w:fill="FFFFFF"/>
            <w:vAlign w:val="center"/>
            <w:hideMark/>
          </w:tcPr>
          <w:p w14:paraId="5B15268B" w14:textId="77777777" w:rsidR="005C4E1A" w:rsidRPr="00CD1D7C" w:rsidRDefault="005C4E1A" w:rsidP="006D4330">
            <w:pPr>
              <w:jc w:val="center"/>
              <w:rPr>
                <w:rFonts w:ascii="Tahoma" w:hAnsi="Tahoma" w:cs="Tahoma"/>
                <w:b/>
                <w:bCs/>
                <w:sz w:val="22"/>
                <w:szCs w:val="22"/>
                <w:lang w:bidi="he-IL"/>
              </w:rPr>
            </w:pPr>
            <w:r w:rsidRPr="00CD1D7C">
              <w:rPr>
                <w:rFonts w:ascii="Tahoma" w:hAnsi="Tahoma" w:cs="Tahoma"/>
                <w:b/>
                <w:bCs/>
                <w:sz w:val="22"/>
                <w:szCs w:val="22"/>
                <w:lang w:bidi="he-IL"/>
              </w:rPr>
              <w:t>Модель</w:t>
            </w:r>
          </w:p>
        </w:tc>
        <w:tc>
          <w:tcPr>
            <w:tcW w:w="992" w:type="pct"/>
            <w:tcBorders>
              <w:top w:val="single" w:sz="8" w:space="0" w:color="auto"/>
              <w:left w:val="nil"/>
              <w:bottom w:val="single" w:sz="8" w:space="0" w:color="auto"/>
              <w:right w:val="single" w:sz="8" w:space="0" w:color="auto"/>
            </w:tcBorders>
            <w:shd w:val="clear" w:color="000000" w:fill="FFFFFF"/>
            <w:vAlign w:val="center"/>
            <w:hideMark/>
          </w:tcPr>
          <w:p w14:paraId="55748686" w14:textId="77777777" w:rsidR="005C4E1A" w:rsidRPr="00CD1D7C" w:rsidRDefault="005C4E1A" w:rsidP="006D4330">
            <w:pPr>
              <w:jc w:val="center"/>
              <w:rPr>
                <w:rFonts w:ascii="Tahoma" w:hAnsi="Tahoma" w:cs="Tahoma"/>
                <w:b/>
                <w:bCs/>
                <w:sz w:val="22"/>
                <w:szCs w:val="22"/>
                <w:lang w:bidi="he-IL"/>
              </w:rPr>
            </w:pPr>
            <w:r w:rsidRPr="00CD1D7C">
              <w:rPr>
                <w:rFonts w:ascii="Tahoma" w:hAnsi="Tahoma" w:cs="Tahoma"/>
                <w:b/>
                <w:bCs/>
                <w:sz w:val="22"/>
                <w:szCs w:val="22"/>
                <w:lang w:bidi="he-IL"/>
              </w:rPr>
              <w:t>Серийный номер</w:t>
            </w:r>
          </w:p>
        </w:tc>
        <w:tc>
          <w:tcPr>
            <w:tcW w:w="834" w:type="pct"/>
            <w:tcBorders>
              <w:top w:val="single" w:sz="8" w:space="0" w:color="auto"/>
              <w:left w:val="nil"/>
              <w:bottom w:val="single" w:sz="8" w:space="0" w:color="auto"/>
              <w:right w:val="single" w:sz="8" w:space="0" w:color="auto"/>
            </w:tcBorders>
            <w:shd w:val="clear" w:color="000000" w:fill="FFFFFF"/>
            <w:vAlign w:val="center"/>
            <w:hideMark/>
          </w:tcPr>
          <w:p w14:paraId="7259AF53" w14:textId="77777777" w:rsidR="005C4E1A" w:rsidRPr="00CD1D7C" w:rsidRDefault="005C4E1A" w:rsidP="006D4330">
            <w:pPr>
              <w:jc w:val="center"/>
              <w:rPr>
                <w:rFonts w:ascii="Tahoma" w:hAnsi="Tahoma" w:cs="Tahoma"/>
                <w:b/>
                <w:bCs/>
                <w:sz w:val="22"/>
                <w:szCs w:val="22"/>
                <w:lang w:bidi="he-IL"/>
              </w:rPr>
            </w:pPr>
            <w:r w:rsidRPr="00CD1D7C">
              <w:rPr>
                <w:rFonts w:ascii="Tahoma" w:hAnsi="Tahoma" w:cs="Tahoma"/>
                <w:b/>
                <w:bCs/>
                <w:sz w:val="22"/>
                <w:szCs w:val="22"/>
                <w:lang w:bidi="he-IL"/>
              </w:rPr>
              <w:t>Штрих код</w:t>
            </w:r>
          </w:p>
        </w:tc>
      </w:tr>
      <w:tr w:rsidR="00B34922" w:rsidRPr="00CD1D7C" w14:paraId="61EBA205" w14:textId="77777777" w:rsidTr="00D107AF">
        <w:trPr>
          <w:trHeight w:val="20"/>
        </w:trPr>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374EE" w14:textId="77777777" w:rsidR="00B34922" w:rsidRPr="00CD1D7C" w:rsidRDefault="00B34922" w:rsidP="00B34922">
            <w:pPr>
              <w:jc w:val="center"/>
              <w:rPr>
                <w:rFonts w:ascii="Tahoma" w:hAnsi="Tahoma" w:cs="Tahoma"/>
                <w:sz w:val="22"/>
                <w:szCs w:val="22"/>
                <w:lang w:bidi="he-IL"/>
              </w:rPr>
            </w:pPr>
            <w:r w:rsidRPr="00CD1D7C">
              <w:rPr>
                <w:rFonts w:ascii="Tahoma" w:hAnsi="Tahoma" w:cs="Tahoma"/>
                <w:sz w:val="22"/>
                <w:szCs w:val="22"/>
                <w:lang w:bidi="he-IL"/>
              </w:rPr>
              <w:t>1</w:t>
            </w:r>
          </w:p>
        </w:tc>
        <w:tc>
          <w:tcPr>
            <w:tcW w:w="1452" w:type="pct"/>
            <w:tcBorders>
              <w:top w:val="single" w:sz="4" w:space="0" w:color="auto"/>
              <w:left w:val="nil"/>
              <w:bottom w:val="single" w:sz="4" w:space="0" w:color="auto"/>
              <w:right w:val="single" w:sz="4" w:space="0" w:color="auto"/>
            </w:tcBorders>
            <w:shd w:val="clear" w:color="auto" w:fill="auto"/>
            <w:vAlign w:val="center"/>
          </w:tcPr>
          <w:p w14:paraId="1E7FDBBF" w14:textId="1707FF45"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1361" w:type="pct"/>
            <w:tcBorders>
              <w:top w:val="single" w:sz="4" w:space="0" w:color="auto"/>
              <w:left w:val="nil"/>
              <w:bottom w:val="single" w:sz="4" w:space="0" w:color="auto"/>
              <w:right w:val="single" w:sz="4" w:space="0" w:color="auto"/>
            </w:tcBorders>
            <w:shd w:val="clear" w:color="auto" w:fill="auto"/>
            <w:vAlign w:val="center"/>
          </w:tcPr>
          <w:p w14:paraId="2A1DEF93" w14:textId="28D8BF87"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992" w:type="pct"/>
            <w:tcBorders>
              <w:top w:val="single" w:sz="4" w:space="0" w:color="auto"/>
              <w:left w:val="nil"/>
              <w:bottom w:val="single" w:sz="4" w:space="0" w:color="auto"/>
              <w:right w:val="single" w:sz="4" w:space="0" w:color="auto"/>
            </w:tcBorders>
            <w:shd w:val="clear" w:color="auto" w:fill="auto"/>
            <w:vAlign w:val="center"/>
          </w:tcPr>
          <w:p w14:paraId="597CB54A" w14:textId="06A80FE5"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834" w:type="pct"/>
            <w:tcBorders>
              <w:top w:val="single" w:sz="4" w:space="0" w:color="auto"/>
              <w:left w:val="nil"/>
              <w:bottom w:val="single" w:sz="4" w:space="0" w:color="auto"/>
              <w:right w:val="single" w:sz="4" w:space="0" w:color="auto"/>
            </w:tcBorders>
            <w:shd w:val="clear" w:color="auto" w:fill="auto"/>
            <w:vAlign w:val="center"/>
          </w:tcPr>
          <w:p w14:paraId="2043BE63" w14:textId="6384B589" w:rsidR="00B34922" w:rsidRPr="00CD1D7C" w:rsidRDefault="00D107AF" w:rsidP="00D107AF">
            <w:pPr>
              <w:jc w:val="center"/>
              <w:rPr>
                <w:rFonts w:ascii="Tahoma" w:hAnsi="Tahoma" w:cs="Tahoma"/>
                <w:sz w:val="22"/>
                <w:szCs w:val="22"/>
                <w:lang w:bidi="he-IL"/>
              </w:rPr>
            </w:pPr>
            <w:r w:rsidRPr="00CD1D7C">
              <w:rPr>
                <w:rFonts w:ascii="Tahoma" w:hAnsi="Tahoma" w:cs="Tahoma"/>
                <w:sz w:val="22"/>
                <w:szCs w:val="22"/>
                <w:lang w:bidi="he-IL"/>
              </w:rPr>
              <w:t>-</w:t>
            </w:r>
          </w:p>
        </w:tc>
      </w:tr>
      <w:tr w:rsidR="00B34922" w:rsidRPr="00CD1D7C" w14:paraId="723DB8D9" w14:textId="77777777" w:rsidTr="00D107AF">
        <w:trPr>
          <w:trHeight w:val="20"/>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27B393A7" w14:textId="77777777" w:rsidR="00B34922" w:rsidRPr="00CD1D7C" w:rsidRDefault="00B34922" w:rsidP="00B34922">
            <w:pPr>
              <w:jc w:val="center"/>
              <w:rPr>
                <w:rFonts w:ascii="Tahoma" w:hAnsi="Tahoma" w:cs="Tahoma"/>
                <w:sz w:val="22"/>
                <w:szCs w:val="22"/>
                <w:lang w:bidi="he-IL"/>
              </w:rPr>
            </w:pPr>
            <w:r w:rsidRPr="00CD1D7C">
              <w:rPr>
                <w:rFonts w:ascii="Tahoma" w:hAnsi="Tahoma" w:cs="Tahoma"/>
                <w:sz w:val="22"/>
                <w:szCs w:val="22"/>
                <w:lang w:bidi="he-IL"/>
              </w:rPr>
              <w:t>2</w:t>
            </w:r>
          </w:p>
        </w:tc>
        <w:tc>
          <w:tcPr>
            <w:tcW w:w="1452" w:type="pct"/>
            <w:tcBorders>
              <w:top w:val="nil"/>
              <w:left w:val="nil"/>
              <w:bottom w:val="single" w:sz="4" w:space="0" w:color="auto"/>
              <w:right w:val="single" w:sz="4" w:space="0" w:color="auto"/>
            </w:tcBorders>
            <w:shd w:val="clear" w:color="auto" w:fill="auto"/>
            <w:vAlign w:val="center"/>
          </w:tcPr>
          <w:p w14:paraId="02CB8477" w14:textId="6F8B8A7E"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1361" w:type="pct"/>
            <w:tcBorders>
              <w:top w:val="nil"/>
              <w:left w:val="nil"/>
              <w:bottom w:val="single" w:sz="4" w:space="0" w:color="auto"/>
              <w:right w:val="single" w:sz="4" w:space="0" w:color="auto"/>
            </w:tcBorders>
            <w:shd w:val="clear" w:color="auto" w:fill="auto"/>
            <w:vAlign w:val="center"/>
          </w:tcPr>
          <w:p w14:paraId="54A58D7D" w14:textId="0F1967FB"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992" w:type="pct"/>
            <w:tcBorders>
              <w:top w:val="nil"/>
              <w:left w:val="nil"/>
              <w:bottom w:val="single" w:sz="4" w:space="0" w:color="auto"/>
              <w:right w:val="single" w:sz="4" w:space="0" w:color="auto"/>
            </w:tcBorders>
            <w:shd w:val="clear" w:color="auto" w:fill="auto"/>
            <w:vAlign w:val="center"/>
          </w:tcPr>
          <w:p w14:paraId="6E31E075" w14:textId="78766C6D"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834" w:type="pct"/>
            <w:tcBorders>
              <w:top w:val="nil"/>
              <w:left w:val="nil"/>
              <w:bottom w:val="single" w:sz="4" w:space="0" w:color="auto"/>
              <w:right w:val="single" w:sz="4" w:space="0" w:color="auto"/>
            </w:tcBorders>
            <w:shd w:val="clear" w:color="auto" w:fill="auto"/>
            <w:vAlign w:val="center"/>
          </w:tcPr>
          <w:p w14:paraId="0A7CD681" w14:textId="75352B99" w:rsidR="00B34922" w:rsidRPr="00CD1D7C" w:rsidRDefault="00D107AF" w:rsidP="00D107AF">
            <w:pPr>
              <w:jc w:val="center"/>
              <w:rPr>
                <w:rFonts w:ascii="Tahoma" w:hAnsi="Tahoma" w:cs="Tahoma"/>
                <w:sz w:val="22"/>
                <w:szCs w:val="22"/>
                <w:lang w:bidi="he-IL"/>
              </w:rPr>
            </w:pPr>
            <w:r w:rsidRPr="00CD1D7C">
              <w:rPr>
                <w:rFonts w:ascii="Tahoma" w:hAnsi="Tahoma" w:cs="Tahoma"/>
                <w:sz w:val="22"/>
                <w:szCs w:val="22"/>
                <w:lang w:bidi="he-IL"/>
              </w:rPr>
              <w:t>-</w:t>
            </w:r>
          </w:p>
        </w:tc>
      </w:tr>
      <w:tr w:rsidR="00B34922" w:rsidRPr="00CD1D7C" w14:paraId="3854ECD8" w14:textId="77777777" w:rsidTr="00D107AF">
        <w:trPr>
          <w:trHeight w:val="20"/>
        </w:trPr>
        <w:tc>
          <w:tcPr>
            <w:tcW w:w="361" w:type="pct"/>
            <w:tcBorders>
              <w:top w:val="nil"/>
              <w:left w:val="single" w:sz="4" w:space="0" w:color="auto"/>
              <w:bottom w:val="single" w:sz="4" w:space="0" w:color="auto"/>
              <w:right w:val="single" w:sz="4" w:space="0" w:color="auto"/>
            </w:tcBorders>
            <w:shd w:val="clear" w:color="auto" w:fill="auto"/>
            <w:vAlign w:val="center"/>
            <w:hideMark/>
          </w:tcPr>
          <w:p w14:paraId="44E9608E" w14:textId="77777777" w:rsidR="00B34922" w:rsidRPr="00CD1D7C" w:rsidRDefault="00B34922" w:rsidP="00B34922">
            <w:pPr>
              <w:jc w:val="center"/>
              <w:rPr>
                <w:rFonts w:ascii="Tahoma" w:hAnsi="Tahoma" w:cs="Tahoma"/>
                <w:sz w:val="22"/>
                <w:szCs w:val="22"/>
                <w:lang w:bidi="he-IL"/>
              </w:rPr>
            </w:pPr>
            <w:r w:rsidRPr="00CD1D7C">
              <w:rPr>
                <w:rFonts w:ascii="Tahoma" w:hAnsi="Tahoma" w:cs="Tahoma"/>
                <w:sz w:val="22"/>
                <w:szCs w:val="22"/>
                <w:lang w:bidi="he-IL"/>
              </w:rPr>
              <w:t>3</w:t>
            </w:r>
          </w:p>
        </w:tc>
        <w:tc>
          <w:tcPr>
            <w:tcW w:w="1452" w:type="pct"/>
            <w:tcBorders>
              <w:top w:val="nil"/>
              <w:left w:val="nil"/>
              <w:bottom w:val="single" w:sz="4" w:space="0" w:color="auto"/>
              <w:right w:val="single" w:sz="4" w:space="0" w:color="auto"/>
            </w:tcBorders>
            <w:shd w:val="clear" w:color="auto" w:fill="auto"/>
            <w:vAlign w:val="center"/>
          </w:tcPr>
          <w:p w14:paraId="1165A217" w14:textId="6CBF6C3B"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1361" w:type="pct"/>
            <w:tcBorders>
              <w:top w:val="nil"/>
              <w:left w:val="nil"/>
              <w:bottom w:val="single" w:sz="4" w:space="0" w:color="auto"/>
              <w:right w:val="single" w:sz="4" w:space="0" w:color="auto"/>
            </w:tcBorders>
            <w:shd w:val="clear" w:color="auto" w:fill="auto"/>
            <w:vAlign w:val="center"/>
          </w:tcPr>
          <w:p w14:paraId="03080CCC" w14:textId="5CB6D2BC"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992" w:type="pct"/>
            <w:tcBorders>
              <w:top w:val="nil"/>
              <w:left w:val="nil"/>
              <w:bottom w:val="single" w:sz="4" w:space="0" w:color="auto"/>
              <w:right w:val="single" w:sz="4" w:space="0" w:color="auto"/>
            </w:tcBorders>
            <w:shd w:val="clear" w:color="auto" w:fill="auto"/>
            <w:vAlign w:val="center"/>
          </w:tcPr>
          <w:p w14:paraId="66DFA9AD" w14:textId="722A8030" w:rsidR="00B34922" w:rsidRPr="00CD1D7C" w:rsidRDefault="00D107AF" w:rsidP="00B34922">
            <w:pPr>
              <w:jc w:val="center"/>
              <w:rPr>
                <w:rFonts w:ascii="Tahoma" w:hAnsi="Tahoma" w:cs="Tahoma"/>
                <w:sz w:val="22"/>
                <w:szCs w:val="22"/>
                <w:lang w:bidi="he-IL"/>
              </w:rPr>
            </w:pPr>
            <w:r w:rsidRPr="00CD1D7C">
              <w:rPr>
                <w:rFonts w:ascii="Tahoma" w:hAnsi="Tahoma" w:cs="Tahoma"/>
                <w:sz w:val="22"/>
                <w:szCs w:val="22"/>
                <w:lang w:bidi="he-IL"/>
              </w:rPr>
              <w:t>-</w:t>
            </w:r>
          </w:p>
        </w:tc>
        <w:tc>
          <w:tcPr>
            <w:tcW w:w="834" w:type="pct"/>
            <w:tcBorders>
              <w:top w:val="nil"/>
              <w:left w:val="nil"/>
              <w:bottom w:val="single" w:sz="4" w:space="0" w:color="auto"/>
              <w:right w:val="single" w:sz="4" w:space="0" w:color="auto"/>
            </w:tcBorders>
            <w:shd w:val="clear" w:color="auto" w:fill="auto"/>
            <w:vAlign w:val="center"/>
          </w:tcPr>
          <w:p w14:paraId="2D7D3B33" w14:textId="13D67CD4" w:rsidR="00B34922" w:rsidRPr="00CD1D7C" w:rsidRDefault="00D107AF" w:rsidP="00D107AF">
            <w:pPr>
              <w:jc w:val="center"/>
              <w:rPr>
                <w:rFonts w:ascii="Tahoma" w:hAnsi="Tahoma" w:cs="Tahoma"/>
                <w:sz w:val="22"/>
                <w:szCs w:val="22"/>
                <w:lang w:bidi="he-IL"/>
              </w:rPr>
            </w:pPr>
            <w:r w:rsidRPr="00CD1D7C">
              <w:rPr>
                <w:rFonts w:ascii="Tahoma" w:hAnsi="Tahoma" w:cs="Tahoma"/>
                <w:sz w:val="22"/>
                <w:szCs w:val="22"/>
                <w:lang w:bidi="he-IL"/>
              </w:rPr>
              <w:t>-</w:t>
            </w:r>
          </w:p>
        </w:tc>
      </w:tr>
    </w:tbl>
    <w:p w14:paraId="4F08E385" w14:textId="77777777" w:rsidR="005C4E1A" w:rsidRPr="00955C0E" w:rsidRDefault="005C4E1A" w:rsidP="005C4E1A">
      <w:pPr>
        <w:ind w:firstLine="709"/>
        <w:jc w:val="both"/>
        <w:rPr>
          <w:bCs/>
          <w:iCs/>
          <w:sz w:val="16"/>
          <w:szCs w:val="16"/>
        </w:rPr>
      </w:pPr>
    </w:p>
    <w:p w14:paraId="230D32CB" w14:textId="291D2C4F" w:rsidR="005C4E1A" w:rsidRPr="009E6338" w:rsidRDefault="005C4E1A" w:rsidP="005C4E1A">
      <w:pPr>
        <w:spacing w:before="240"/>
        <w:jc w:val="both"/>
        <w:rPr>
          <w:rFonts w:ascii="Tahoma" w:hAnsi="Tahoma" w:cs="Tahoma"/>
          <w:sz w:val="22"/>
          <w:szCs w:val="22"/>
        </w:rPr>
      </w:pPr>
      <w:r w:rsidRPr="009E6338">
        <w:rPr>
          <w:rFonts w:ascii="Tahoma" w:hAnsi="Tahoma" w:cs="Tahoma"/>
          <w:sz w:val="22"/>
          <w:szCs w:val="22"/>
        </w:rPr>
        <w:t xml:space="preserve">Поставщик и Покупатель подтверждают, что в момент передачи Оборудование полностью укомплектовано и находятся в рабочем состоянии. </w:t>
      </w:r>
    </w:p>
    <w:p w14:paraId="2762AA63" w14:textId="6C3EE0CD" w:rsidR="007B41F9" w:rsidRDefault="007B41F9" w:rsidP="004554EB">
      <w:pPr>
        <w:rPr>
          <w:rFonts w:ascii="Tahoma" w:hAnsi="Tahoma" w:cs="Tahoma"/>
          <w:sz w:val="22"/>
          <w:szCs w:val="22"/>
        </w:rPr>
      </w:pPr>
    </w:p>
    <w:p w14:paraId="7F83DD1D" w14:textId="77777777" w:rsidR="005C4E1A" w:rsidRPr="00F75CC4" w:rsidRDefault="005C4E1A" w:rsidP="005C4E1A">
      <w:pPr>
        <w:outlineLvl w:val="0"/>
        <w:rPr>
          <w:rFonts w:ascii="Tahoma" w:hAnsi="Tahoma" w:cs="Tahoma"/>
          <w:b/>
          <w:sz w:val="22"/>
          <w:szCs w:val="22"/>
        </w:rPr>
      </w:pPr>
    </w:p>
    <w:tbl>
      <w:tblPr>
        <w:tblW w:w="0" w:type="auto"/>
        <w:tblLook w:val="04A0" w:firstRow="1" w:lastRow="0" w:firstColumn="1" w:lastColumn="0" w:noHBand="0" w:noVBand="1"/>
      </w:tblPr>
      <w:tblGrid>
        <w:gridCol w:w="4672"/>
        <w:gridCol w:w="4672"/>
      </w:tblGrid>
      <w:tr w:rsidR="005C4E1A" w:rsidRPr="00F75CC4" w14:paraId="1FC61B88" w14:textId="77777777" w:rsidTr="006D4330">
        <w:tc>
          <w:tcPr>
            <w:tcW w:w="4672" w:type="dxa"/>
            <w:shd w:val="clear" w:color="auto" w:fill="auto"/>
          </w:tcPr>
          <w:p w14:paraId="00C68D49" w14:textId="77777777" w:rsidR="005C4E1A" w:rsidRPr="00F75CC4" w:rsidRDefault="005C4E1A" w:rsidP="006D4330">
            <w:pPr>
              <w:tabs>
                <w:tab w:val="left" w:pos="567"/>
              </w:tabs>
              <w:rPr>
                <w:rFonts w:ascii="Tahoma" w:hAnsi="Tahoma" w:cs="Tahoma"/>
                <w:b/>
                <w:bCs/>
                <w:sz w:val="22"/>
                <w:szCs w:val="22"/>
              </w:rPr>
            </w:pPr>
            <w:r w:rsidRPr="00F75CC4">
              <w:rPr>
                <w:rFonts w:ascii="Tahoma" w:hAnsi="Tahoma" w:cs="Tahoma"/>
                <w:b/>
                <w:bCs/>
                <w:sz w:val="22"/>
                <w:szCs w:val="22"/>
              </w:rPr>
              <w:t>Покупатель:</w:t>
            </w:r>
          </w:p>
          <w:p w14:paraId="5C26E4C9" w14:textId="77777777" w:rsidR="005C4E1A" w:rsidRPr="00F75CC4" w:rsidRDefault="005C4E1A" w:rsidP="006D4330">
            <w:pPr>
              <w:tabs>
                <w:tab w:val="left" w:pos="567"/>
              </w:tabs>
              <w:rPr>
                <w:rFonts w:ascii="Tahoma" w:hAnsi="Tahoma" w:cs="Tahoma"/>
                <w:b/>
                <w:bCs/>
                <w:sz w:val="22"/>
                <w:szCs w:val="22"/>
              </w:rPr>
            </w:pPr>
            <w:r w:rsidRPr="00F75CC4">
              <w:rPr>
                <w:rFonts w:ascii="Tahoma" w:hAnsi="Tahoma" w:cs="Tahoma"/>
                <w:b/>
                <w:bCs/>
                <w:sz w:val="22"/>
                <w:szCs w:val="22"/>
              </w:rPr>
              <w:t>АО «ЩЛЗ»</w:t>
            </w:r>
          </w:p>
          <w:p w14:paraId="5B23E6DC" w14:textId="77777777" w:rsidR="005C4E1A" w:rsidRPr="00F75CC4" w:rsidRDefault="005C4E1A" w:rsidP="006D4330">
            <w:pPr>
              <w:tabs>
                <w:tab w:val="left" w:pos="567"/>
              </w:tabs>
              <w:rPr>
                <w:rFonts w:ascii="Tahoma" w:hAnsi="Tahoma" w:cs="Tahoma"/>
                <w:b/>
                <w:bCs/>
                <w:i/>
                <w:sz w:val="22"/>
                <w:szCs w:val="22"/>
              </w:rPr>
            </w:pPr>
          </w:p>
        </w:tc>
        <w:tc>
          <w:tcPr>
            <w:tcW w:w="4672" w:type="dxa"/>
            <w:shd w:val="clear" w:color="auto" w:fill="auto"/>
          </w:tcPr>
          <w:p w14:paraId="0B5C642F" w14:textId="77777777" w:rsidR="005C4E1A" w:rsidRPr="00F75CC4" w:rsidRDefault="005C4E1A" w:rsidP="006D4330">
            <w:pPr>
              <w:tabs>
                <w:tab w:val="left" w:pos="567"/>
              </w:tabs>
              <w:rPr>
                <w:rFonts w:ascii="Tahoma" w:hAnsi="Tahoma" w:cs="Tahoma"/>
                <w:b/>
                <w:bCs/>
                <w:sz w:val="22"/>
                <w:szCs w:val="22"/>
              </w:rPr>
            </w:pPr>
            <w:r w:rsidRPr="00F75CC4">
              <w:rPr>
                <w:rFonts w:ascii="Tahoma" w:hAnsi="Tahoma" w:cs="Tahoma"/>
                <w:b/>
                <w:bCs/>
                <w:sz w:val="22"/>
                <w:szCs w:val="22"/>
              </w:rPr>
              <w:t>Поставщик:</w:t>
            </w:r>
          </w:p>
          <w:p w14:paraId="727C25E1" w14:textId="5429EAC0" w:rsidR="005C4E1A" w:rsidRPr="00F75CC4" w:rsidRDefault="005C4E1A" w:rsidP="006D4330">
            <w:pPr>
              <w:tabs>
                <w:tab w:val="left" w:pos="567"/>
              </w:tabs>
              <w:rPr>
                <w:rFonts w:ascii="Tahoma" w:hAnsi="Tahoma" w:cs="Tahoma"/>
                <w:b/>
                <w:bCs/>
                <w:sz w:val="22"/>
                <w:szCs w:val="22"/>
              </w:rPr>
            </w:pPr>
          </w:p>
        </w:tc>
      </w:tr>
      <w:tr w:rsidR="005C4E1A" w:rsidRPr="00F75CC4" w14:paraId="2118540B" w14:textId="77777777" w:rsidTr="006D4330">
        <w:tc>
          <w:tcPr>
            <w:tcW w:w="4672" w:type="dxa"/>
            <w:shd w:val="clear" w:color="auto" w:fill="auto"/>
          </w:tcPr>
          <w:p w14:paraId="0E1AEE60" w14:textId="162C3D36" w:rsidR="005C4E1A" w:rsidRPr="00F75CC4" w:rsidRDefault="00515A60" w:rsidP="006D4330">
            <w:pPr>
              <w:tabs>
                <w:tab w:val="left" w:pos="567"/>
              </w:tabs>
              <w:rPr>
                <w:rFonts w:ascii="Tahoma" w:hAnsi="Tahoma" w:cs="Tahoma"/>
                <w:bCs/>
                <w:sz w:val="22"/>
                <w:szCs w:val="22"/>
              </w:rPr>
            </w:pPr>
            <w:r>
              <w:rPr>
                <w:rFonts w:ascii="Tahoma" w:hAnsi="Tahoma" w:cs="Tahoma"/>
                <w:bCs/>
                <w:sz w:val="22"/>
                <w:szCs w:val="22"/>
              </w:rPr>
              <w:t>Генеральный</w:t>
            </w:r>
            <w:r w:rsidR="005C4E1A" w:rsidRPr="00F75CC4">
              <w:rPr>
                <w:rFonts w:ascii="Tahoma" w:hAnsi="Tahoma" w:cs="Tahoma"/>
                <w:bCs/>
                <w:sz w:val="22"/>
                <w:szCs w:val="22"/>
              </w:rPr>
              <w:t xml:space="preserve"> директор</w:t>
            </w:r>
          </w:p>
          <w:p w14:paraId="3A3794AB" w14:textId="77777777" w:rsidR="005C4E1A" w:rsidRPr="00F75CC4" w:rsidRDefault="005C4E1A" w:rsidP="006D4330">
            <w:pPr>
              <w:tabs>
                <w:tab w:val="left" w:pos="567"/>
              </w:tabs>
              <w:rPr>
                <w:rFonts w:ascii="Tahoma" w:hAnsi="Tahoma" w:cs="Tahoma"/>
                <w:bCs/>
                <w:sz w:val="22"/>
                <w:szCs w:val="22"/>
              </w:rPr>
            </w:pPr>
          </w:p>
          <w:p w14:paraId="014F3C04" w14:textId="77777777" w:rsidR="005C4E1A" w:rsidRPr="00F75CC4" w:rsidRDefault="005C4E1A" w:rsidP="006D4330">
            <w:pPr>
              <w:tabs>
                <w:tab w:val="left" w:pos="567"/>
              </w:tabs>
              <w:rPr>
                <w:rFonts w:ascii="Tahoma" w:hAnsi="Tahoma" w:cs="Tahoma"/>
                <w:bCs/>
                <w:sz w:val="22"/>
                <w:szCs w:val="22"/>
              </w:rPr>
            </w:pPr>
          </w:p>
          <w:p w14:paraId="57BE1B66" w14:textId="0EE1BA35" w:rsidR="005C4E1A" w:rsidRPr="00F75CC4" w:rsidRDefault="005C4E1A" w:rsidP="006D4330">
            <w:pPr>
              <w:tabs>
                <w:tab w:val="left" w:pos="567"/>
              </w:tabs>
              <w:rPr>
                <w:rFonts w:ascii="Tahoma" w:hAnsi="Tahoma" w:cs="Tahoma"/>
                <w:bCs/>
                <w:sz w:val="22"/>
                <w:szCs w:val="22"/>
              </w:rPr>
            </w:pPr>
            <w:r w:rsidRPr="00F75CC4">
              <w:rPr>
                <w:rFonts w:ascii="Tahoma" w:hAnsi="Tahoma" w:cs="Tahoma"/>
                <w:bCs/>
                <w:sz w:val="22"/>
                <w:szCs w:val="22"/>
              </w:rPr>
              <w:t xml:space="preserve">_______________ / </w:t>
            </w:r>
            <w:r w:rsidR="00CD1D7C">
              <w:rPr>
                <w:rFonts w:ascii="Tahoma" w:hAnsi="Tahoma" w:cs="Tahoma"/>
                <w:bCs/>
                <w:sz w:val="22"/>
                <w:szCs w:val="22"/>
              </w:rPr>
              <w:t>В.Ю. Чернобаев</w:t>
            </w:r>
            <w:r w:rsidR="00231F9D">
              <w:rPr>
                <w:rFonts w:ascii="Tahoma" w:hAnsi="Tahoma" w:cs="Tahoma"/>
                <w:bCs/>
                <w:sz w:val="22"/>
                <w:szCs w:val="22"/>
              </w:rPr>
              <w:t>/</w:t>
            </w:r>
          </w:p>
          <w:p w14:paraId="332E0FDE" w14:textId="77777777" w:rsidR="005C4E1A" w:rsidRPr="00F75CC4" w:rsidRDefault="005C4E1A" w:rsidP="006D4330">
            <w:pPr>
              <w:tabs>
                <w:tab w:val="left" w:pos="567"/>
              </w:tabs>
              <w:rPr>
                <w:rFonts w:ascii="Tahoma" w:hAnsi="Tahoma" w:cs="Tahoma"/>
                <w:bCs/>
                <w:sz w:val="22"/>
                <w:szCs w:val="22"/>
              </w:rPr>
            </w:pPr>
            <w:proofErr w:type="spellStart"/>
            <w:r w:rsidRPr="00F75CC4">
              <w:rPr>
                <w:rFonts w:ascii="Tahoma" w:hAnsi="Tahoma" w:cs="Tahoma"/>
                <w:bCs/>
                <w:sz w:val="22"/>
                <w:szCs w:val="22"/>
              </w:rPr>
              <w:t>м.п</w:t>
            </w:r>
            <w:proofErr w:type="spellEnd"/>
            <w:r w:rsidRPr="00F75CC4">
              <w:rPr>
                <w:rFonts w:ascii="Tahoma" w:hAnsi="Tahoma" w:cs="Tahoma"/>
                <w:bCs/>
                <w:sz w:val="22"/>
                <w:szCs w:val="22"/>
              </w:rPr>
              <w:t>.</w:t>
            </w:r>
          </w:p>
        </w:tc>
        <w:tc>
          <w:tcPr>
            <w:tcW w:w="4672" w:type="dxa"/>
            <w:shd w:val="clear" w:color="auto" w:fill="auto"/>
          </w:tcPr>
          <w:p w14:paraId="0923879A" w14:textId="0C62AA5D" w:rsidR="005C4E1A" w:rsidRPr="00F75CC4" w:rsidRDefault="005C4E1A" w:rsidP="006D4330">
            <w:pPr>
              <w:tabs>
                <w:tab w:val="left" w:pos="567"/>
              </w:tabs>
              <w:rPr>
                <w:rFonts w:ascii="Tahoma" w:hAnsi="Tahoma" w:cs="Tahoma"/>
                <w:bCs/>
                <w:sz w:val="22"/>
                <w:szCs w:val="22"/>
              </w:rPr>
            </w:pPr>
            <w:r w:rsidRPr="00F75CC4">
              <w:rPr>
                <w:rFonts w:ascii="Tahoma" w:hAnsi="Tahoma" w:cs="Tahoma"/>
                <w:bCs/>
                <w:sz w:val="22"/>
                <w:szCs w:val="22"/>
              </w:rPr>
              <w:t xml:space="preserve"> </w:t>
            </w:r>
          </w:p>
          <w:p w14:paraId="3315CB27" w14:textId="77777777" w:rsidR="005C4E1A" w:rsidRPr="00F75CC4" w:rsidRDefault="005C4E1A" w:rsidP="006D4330">
            <w:pPr>
              <w:tabs>
                <w:tab w:val="left" w:pos="567"/>
              </w:tabs>
              <w:rPr>
                <w:rFonts w:ascii="Tahoma" w:hAnsi="Tahoma" w:cs="Tahoma"/>
                <w:bCs/>
                <w:sz w:val="22"/>
                <w:szCs w:val="22"/>
              </w:rPr>
            </w:pPr>
          </w:p>
          <w:p w14:paraId="5720A296" w14:textId="77777777" w:rsidR="00D107AF" w:rsidRDefault="00D107AF" w:rsidP="006D4330">
            <w:pPr>
              <w:tabs>
                <w:tab w:val="left" w:pos="567"/>
              </w:tabs>
              <w:rPr>
                <w:rFonts w:ascii="Tahoma" w:hAnsi="Tahoma" w:cs="Tahoma"/>
                <w:bCs/>
                <w:sz w:val="22"/>
                <w:szCs w:val="22"/>
              </w:rPr>
            </w:pPr>
          </w:p>
          <w:p w14:paraId="661F7773" w14:textId="4E34B56B" w:rsidR="005C4E1A" w:rsidRPr="00F75CC4" w:rsidRDefault="005C4E1A" w:rsidP="006D4330">
            <w:pPr>
              <w:tabs>
                <w:tab w:val="left" w:pos="567"/>
              </w:tabs>
              <w:rPr>
                <w:rFonts w:ascii="Tahoma" w:hAnsi="Tahoma" w:cs="Tahoma"/>
                <w:bCs/>
                <w:sz w:val="22"/>
                <w:szCs w:val="22"/>
              </w:rPr>
            </w:pPr>
            <w:r w:rsidRPr="00F75CC4">
              <w:rPr>
                <w:rFonts w:ascii="Tahoma" w:hAnsi="Tahoma" w:cs="Tahoma"/>
                <w:bCs/>
                <w:sz w:val="22"/>
                <w:szCs w:val="22"/>
              </w:rPr>
              <w:t xml:space="preserve">_______________ / </w:t>
            </w:r>
          </w:p>
          <w:p w14:paraId="60366046" w14:textId="77777777" w:rsidR="005C4E1A" w:rsidRPr="00F75CC4" w:rsidRDefault="005C4E1A" w:rsidP="006D4330">
            <w:pPr>
              <w:tabs>
                <w:tab w:val="left" w:pos="567"/>
              </w:tabs>
              <w:rPr>
                <w:rFonts w:ascii="Tahoma" w:hAnsi="Tahoma" w:cs="Tahoma"/>
                <w:bCs/>
                <w:sz w:val="22"/>
                <w:szCs w:val="22"/>
              </w:rPr>
            </w:pPr>
            <w:proofErr w:type="spellStart"/>
            <w:r w:rsidRPr="00F75CC4">
              <w:rPr>
                <w:rFonts w:ascii="Tahoma" w:hAnsi="Tahoma" w:cs="Tahoma"/>
                <w:bCs/>
                <w:sz w:val="22"/>
                <w:szCs w:val="22"/>
              </w:rPr>
              <w:t>м.п</w:t>
            </w:r>
            <w:proofErr w:type="spellEnd"/>
            <w:r w:rsidRPr="00F75CC4">
              <w:rPr>
                <w:rFonts w:ascii="Tahoma" w:hAnsi="Tahoma" w:cs="Tahoma"/>
                <w:bCs/>
                <w:sz w:val="22"/>
                <w:szCs w:val="22"/>
              </w:rPr>
              <w:t>.</w:t>
            </w:r>
          </w:p>
        </w:tc>
      </w:tr>
    </w:tbl>
    <w:p w14:paraId="434314DB" w14:textId="77777777" w:rsidR="005C4E1A" w:rsidRPr="00C26E80" w:rsidRDefault="005C4E1A" w:rsidP="004554EB">
      <w:pPr>
        <w:rPr>
          <w:rFonts w:ascii="Tahoma" w:hAnsi="Tahoma" w:cs="Tahoma"/>
          <w:sz w:val="22"/>
          <w:szCs w:val="22"/>
        </w:rPr>
      </w:pPr>
    </w:p>
    <w:sectPr w:rsidR="005C4E1A" w:rsidRPr="00C26E80" w:rsidSect="003D710A">
      <w:footerReference w:type="default" r:id="rId8"/>
      <w:pgSz w:w="11907" w:h="16840"/>
      <w:pgMar w:top="1134" w:right="992"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FF758" w14:textId="77777777" w:rsidR="0091219E" w:rsidRDefault="0091219E">
      <w:r>
        <w:separator/>
      </w:r>
    </w:p>
  </w:endnote>
  <w:endnote w:type="continuationSeparator" w:id="0">
    <w:p w14:paraId="266EBE24" w14:textId="77777777" w:rsidR="0091219E" w:rsidRDefault="0091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4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92"/>
      <w:gridCol w:w="2893"/>
      <w:gridCol w:w="3164"/>
    </w:tblGrid>
    <w:tr w:rsidR="00B34922" w14:paraId="2B88CE6D" w14:textId="77777777" w:rsidTr="00703779">
      <w:trPr>
        <w:jc w:val="center"/>
      </w:trPr>
      <w:tc>
        <w:tcPr>
          <w:tcW w:w="2892" w:type="dxa"/>
          <w:tcBorders>
            <w:top w:val="nil"/>
            <w:left w:val="nil"/>
            <w:bottom w:val="nil"/>
            <w:right w:val="nil"/>
          </w:tcBorders>
          <w:shd w:val="clear" w:color="auto" w:fill="FFFFFF"/>
          <w:vAlign w:val="center"/>
        </w:tcPr>
        <w:p w14:paraId="4C159271" w14:textId="77777777" w:rsidR="00B34922" w:rsidRDefault="00B34922" w:rsidP="00703779">
          <w:pPr>
            <w:rPr>
              <w:rFonts w:ascii="Times New Roman" w:hAnsi="Times New Roman" w:cs="Times New Roman"/>
              <w:color w:val="auto"/>
            </w:rPr>
          </w:pPr>
        </w:p>
      </w:tc>
      <w:tc>
        <w:tcPr>
          <w:tcW w:w="2893" w:type="dxa"/>
          <w:tcBorders>
            <w:top w:val="nil"/>
            <w:left w:val="nil"/>
            <w:bottom w:val="nil"/>
            <w:right w:val="nil"/>
          </w:tcBorders>
          <w:shd w:val="clear" w:color="auto" w:fill="FFFFFF"/>
          <w:vAlign w:val="center"/>
        </w:tcPr>
        <w:p w14:paraId="729FE312" w14:textId="77777777" w:rsidR="00B34922" w:rsidRDefault="00B34922" w:rsidP="00703779">
          <w:pPr>
            <w:rPr>
              <w:rFonts w:ascii="Times New Roman" w:hAnsi="Times New Roman" w:cs="Times New Roman"/>
              <w:color w:val="auto"/>
            </w:rPr>
          </w:pPr>
        </w:p>
      </w:tc>
      <w:tc>
        <w:tcPr>
          <w:tcW w:w="3164" w:type="dxa"/>
          <w:tcBorders>
            <w:top w:val="nil"/>
            <w:left w:val="nil"/>
            <w:bottom w:val="nil"/>
            <w:right w:val="nil"/>
          </w:tcBorders>
          <w:shd w:val="clear" w:color="auto" w:fill="FFFFFF"/>
          <w:vAlign w:val="center"/>
        </w:tcPr>
        <w:p w14:paraId="7AD72A90" w14:textId="24EE982B" w:rsidR="00B34922" w:rsidRDefault="00B34922" w:rsidP="00703779">
          <w:pPr>
            <w:spacing w:line="320" w:lineRule="atLeast"/>
            <w:rPr>
              <w:rFonts w:ascii="Times New Roman" w:hAnsi="Times New Roman" w:cs="Times New Roman"/>
              <w:color w:val="auto"/>
            </w:rPr>
          </w:pPr>
        </w:p>
      </w:tc>
    </w:tr>
    <w:tr w:rsidR="00B34922" w14:paraId="634C00D0" w14:textId="77777777" w:rsidTr="00703779">
      <w:trPr>
        <w:jc w:val="center"/>
      </w:trPr>
      <w:tc>
        <w:tcPr>
          <w:tcW w:w="2892" w:type="dxa"/>
          <w:tcBorders>
            <w:top w:val="nil"/>
            <w:left w:val="nil"/>
            <w:bottom w:val="nil"/>
            <w:right w:val="nil"/>
          </w:tcBorders>
          <w:shd w:val="clear" w:color="auto" w:fill="FFFFFF"/>
          <w:vAlign w:val="center"/>
        </w:tcPr>
        <w:p w14:paraId="3A63E5AB" w14:textId="77777777" w:rsidR="00B34922" w:rsidRDefault="00B34922" w:rsidP="00703779">
          <w:pPr>
            <w:rPr>
              <w:rFonts w:ascii="Times New Roman" w:hAnsi="Times New Roman" w:cs="Times New Roman"/>
              <w:color w:val="auto"/>
            </w:rPr>
          </w:pPr>
        </w:p>
      </w:tc>
      <w:tc>
        <w:tcPr>
          <w:tcW w:w="2893" w:type="dxa"/>
          <w:tcBorders>
            <w:top w:val="nil"/>
            <w:left w:val="nil"/>
            <w:bottom w:val="nil"/>
            <w:right w:val="nil"/>
          </w:tcBorders>
          <w:shd w:val="clear" w:color="auto" w:fill="FFFFFF"/>
          <w:vAlign w:val="center"/>
        </w:tcPr>
        <w:p w14:paraId="256EA232" w14:textId="77777777" w:rsidR="00B34922" w:rsidRDefault="00B34922" w:rsidP="00703779">
          <w:pPr>
            <w:rPr>
              <w:rFonts w:ascii="Times New Roman" w:hAnsi="Times New Roman" w:cs="Times New Roman"/>
              <w:color w:val="auto"/>
            </w:rPr>
          </w:pPr>
        </w:p>
      </w:tc>
      <w:tc>
        <w:tcPr>
          <w:tcW w:w="3164" w:type="dxa"/>
          <w:tcBorders>
            <w:top w:val="nil"/>
            <w:left w:val="nil"/>
            <w:bottom w:val="nil"/>
            <w:right w:val="nil"/>
          </w:tcBorders>
          <w:shd w:val="clear" w:color="auto" w:fill="FFFFFF"/>
          <w:vAlign w:val="center"/>
        </w:tcPr>
        <w:p w14:paraId="2051202C" w14:textId="69912800" w:rsidR="00B34922" w:rsidRDefault="00B34922" w:rsidP="00703779">
          <w:pPr>
            <w:spacing w:line="320" w:lineRule="atLeast"/>
            <w:jc w:val="center"/>
            <w:rPr>
              <w:color w:val="auto"/>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C75B" w14:textId="77777777" w:rsidR="0091219E" w:rsidRDefault="0091219E">
      <w:r>
        <w:separator/>
      </w:r>
    </w:p>
  </w:footnote>
  <w:footnote w:type="continuationSeparator" w:id="0">
    <w:p w14:paraId="6B01437D" w14:textId="77777777" w:rsidR="0091219E" w:rsidRDefault="00912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7C0"/>
    <w:multiLevelType w:val="hybridMultilevel"/>
    <w:tmpl w:val="1EC4BD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51608"/>
    <w:multiLevelType w:val="multilevel"/>
    <w:tmpl w:val="76FAC23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C73233"/>
    <w:multiLevelType w:val="multilevel"/>
    <w:tmpl w:val="79A2D5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decimal"/>
      <w:lvlText w:val="%1.%2.%3.%4."/>
      <w:lvlJc w:val="left"/>
      <w:pPr>
        <w:tabs>
          <w:tab w:val="num" w:pos="2073"/>
        </w:tabs>
        <w:ind w:left="1641" w:hanging="648"/>
      </w:pPr>
      <w:rPr>
        <w:rFonts w:ascii="Times New Roman" w:hAnsi="Times New Roman" w:cs="Times New Roman"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E1637D"/>
    <w:multiLevelType w:val="multilevel"/>
    <w:tmpl w:val="6CA803E0"/>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D45842"/>
    <w:multiLevelType w:val="multilevel"/>
    <w:tmpl w:val="DE9A73C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854"/>
        </w:tabs>
        <w:ind w:left="1854" w:hanging="720"/>
      </w:pPr>
      <w:rPr>
        <w:rFonts w:hint="default"/>
        <w:b w:val="0"/>
      </w:rPr>
    </w:lvl>
    <w:lvl w:ilvl="3">
      <w:start w:val="1"/>
      <w:numFmt w:val="decimal"/>
      <w:lvlText w:val="%1.%2.%3.%4."/>
      <w:lvlJc w:val="left"/>
      <w:pPr>
        <w:tabs>
          <w:tab w:val="num" w:pos="2421"/>
        </w:tabs>
        <w:ind w:left="2421" w:hanging="720"/>
      </w:pPr>
      <w:rPr>
        <w:rFonts w:hint="default"/>
        <w:b/>
      </w:rPr>
    </w:lvl>
    <w:lvl w:ilvl="4">
      <w:start w:val="1"/>
      <w:numFmt w:val="decimal"/>
      <w:lvlText w:val="%1.%2.%3.%4.%5."/>
      <w:lvlJc w:val="left"/>
      <w:pPr>
        <w:tabs>
          <w:tab w:val="num" w:pos="2988"/>
        </w:tabs>
        <w:ind w:left="2988" w:hanging="720"/>
      </w:pPr>
      <w:rPr>
        <w:rFonts w:hint="default"/>
        <w:b/>
      </w:rPr>
    </w:lvl>
    <w:lvl w:ilvl="5">
      <w:start w:val="1"/>
      <w:numFmt w:val="decimal"/>
      <w:lvlText w:val="%1.%2.%3.%4.%5.%6."/>
      <w:lvlJc w:val="left"/>
      <w:pPr>
        <w:tabs>
          <w:tab w:val="num" w:pos="3915"/>
        </w:tabs>
        <w:ind w:left="3915" w:hanging="1080"/>
      </w:pPr>
      <w:rPr>
        <w:rFonts w:hint="default"/>
        <w:b/>
      </w:rPr>
    </w:lvl>
    <w:lvl w:ilvl="6">
      <w:start w:val="1"/>
      <w:numFmt w:val="decimal"/>
      <w:lvlText w:val="%1.%2.%3.%4.%5.%6.%7."/>
      <w:lvlJc w:val="left"/>
      <w:pPr>
        <w:tabs>
          <w:tab w:val="num" w:pos="4482"/>
        </w:tabs>
        <w:ind w:left="4482" w:hanging="1080"/>
      </w:pPr>
      <w:rPr>
        <w:rFonts w:hint="default"/>
        <w:b/>
      </w:rPr>
    </w:lvl>
    <w:lvl w:ilvl="7">
      <w:start w:val="1"/>
      <w:numFmt w:val="decimal"/>
      <w:lvlText w:val="%1.%2.%3.%4.%5.%6.%7.%8."/>
      <w:lvlJc w:val="left"/>
      <w:pPr>
        <w:tabs>
          <w:tab w:val="num" w:pos="5409"/>
        </w:tabs>
        <w:ind w:left="5409" w:hanging="1440"/>
      </w:pPr>
      <w:rPr>
        <w:rFonts w:hint="default"/>
        <w:b/>
      </w:rPr>
    </w:lvl>
    <w:lvl w:ilvl="8">
      <w:start w:val="1"/>
      <w:numFmt w:val="decimal"/>
      <w:lvlText w:val="%1.%2.%3.%4.%5.%6.%7.%8.%9."/>
      <w:lvlJc w:val="left"/>
      <w:pPr>
        <w:tabs>
          <w:tab w:val="num" w:pos="5976"/>
        </w:tabs>
        <w:ind w:left="5976" w:hanging="1440"/>
      </w:pPr>
      <w:rPr>
        <w:rFonts w:hint="default"/>
        <w:b/>
      </w:rPr>
    </w:lvl>
  </w:abstractNum>
  <w:abstractNum w:abstractNumId="5" w15:restartNumberingAfterBreak="0">
    <w:nsid w:val="1B220D51"/>
    <w:multiLevelType w:val="hybridMultilevel"/>
    <w:tmpl w:val="186EB6B0"/>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15:restartNumberingAfterBreak="0">
    <w:nsid w:val="1F3F639E"/>
    <w:multiLevelType w:val="singleLevel"/>
    <w:tmpl w:val="BE3471F8"/>
    <w:lvl w:ilvl="0">
      <w:start w:val="1"/>
      <w:numFmt w:val="decimal"/>
      <w:lvlText w:val="4.%1."/>
      <w:legacy w:legacy="1" w:legacySpace="0" w:legacyIndent="355"/>
      <w:lvlJc w:val="left"/>
      <w:rPr>
        <w:rFonts w:ascii="Times New Roman" w:hAnsi="Times New Roman" w:cs="Times New Roman" w:hint="default"/>
      </w:rPr>
    </w:lvl>
  </w:abstractNum>
  <w:abstractNum w:abstractNumId="7" w15:restartNumberingAfterBreak="0">
    <w:nsid w:val="209B0B2B"/>
    <w:multiLevelType w:val="multilevel"/>
    <w:tmpl w:val="76C846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78D7E3D"/>
    <w:multiLevelType w:val="multilevel"/>
    <w:tmpl w:val="1EC6117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97F1F9F"/>
    <w:multiLevelType w:val="multilevel"/>
    <w:tmpl w:val="C5721A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425"/>
        </w:tabs>
        <w:ind w:left="1425"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D4E41E1"/>
    <w:multiLevelType w:val="multilevel"/>
    <w:tmpl w:val="C89214DA"/>
    <w:lvl w:ilvl="0">
      <w:start w:val="1"/>
      <w:numFmt w:val="decimal"/>
      <w:lvlText w:val="%1."/>
      <w:lvlJc w:val="left"/>
      <w:pPr>
        <w:ind w:left="451" w:hanging="451"/>
      </w:pPr>
      <w:rPr>
        <w:rFonts w:hint="default"/>
      </w:rPr>
    </w:lvl>
    <w:lvl w:ilvl="1">
      <w:start w:val="5"/>
      <w:numFmt w:val="decimal"/>
      <w:lvlText w:val="%1.%2."/>
      <w:lvlJc w:val="left"/>
      <w:pPr>
        <w:ind w:left="451" w:hanging="4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A24F9C"/>
    <w:multiLevelType w:val="hybridMultilevel"/>
    <w:tmpl w:val="AD4E1C4A"/>
    <w:lvl w:ilvl="0" w:tplc="281039F8">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15:restartNumberingAfterBreak="0">
    <w:nsid w:val="40CF75CD"/>
    <w:multiLevelType w:val="hybridMultilevel"/>
    <w:tmpl w:val="43B864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0D72D08"/>
    <w:multiLevelType w:val="multilevel"/>
    <w:tmpl w:val="79A2D5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decimal"/>
      <w:lvlText w:val="%1.%2.%3.%4."/>
      <w:lvlJc w:val="left"/>
      <w:pPr>
        <w:tabs>
          <w:tab w:val="num" w:pos="2073"/>
        </w:tabs>
        <w:ind w:left="1641" w:hanging="648"/>
      </w:pPr>
      <w:rPr>
        <w:rFonts w:ascii="Times New Roman" w:hAnsi="Times New Roman" w:cs="Times New Roman"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23B14F3"/>
    <w:multiLevelType w:val="hybridMultilevel"/>
    <w:tmpl w:val="511890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B04E5A"/>
    <w:multiLevelType w:val="multilevel"/>
    <w:tmpl w:val="33581C10"/>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507D1F"/>
    <w:multiLevelType w:val="multilevel"/>
    <w:tmpl w:val="76C846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D962D6E"/>
    <w:multiLevelType w:val="multilevel"/>
    <w:tmpl w:val="72942A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1790"/>
        </w:tabs>
        <w:ind w:left="1358"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E026862"/>
    <w:multiLevelType w:val="multilevel"/>
    <w:tmpl w:val="40964B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EFA11F4"/>
    <w:multiLevelType w:val="hybridMultilevel"/>
    <w:tmpl w:val="0234ECA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0" w15:restartNumberingAfterBreak="0">
    <w:nsid w:val="561643BA"/>
    <w:multiLevelType w:val="multilevel"/>
    <w:tmpl w:val="79A2D5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decimal"/>
      <w:lvlText w:val="%1.%2.%3.%4."/>
      <w:lvlJc w:val="left"/>
      <w:pPr>
        <w:tabs>
          <w:tab w:val="num" w:pos="2073"/>
        </w:tabs>
        <w:ind w:left="1641" w:hanging="648"/>
      </w:pPr>
      <w:rPr>
        <w:rFonts w:ascii="Times New Roman" w:hAnsi="Times New Roman" w:cs="Times New Roman"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C613456"/>
    <w:multiLevelType w:val="hybridMultilevel"/>
    <w:tmpl w:val="E1840E6A"/>
    <w:lvl w:ilvl="0" w:tplc="721C072C">
      <w:numFmt w:val="bullet"/>
      <w:pStyle w:val="StyleStyleTahoma10ptJustifiedBefore6ptAfter18ptBe"/>
      <w:lvlText w:val="-"/>
      <w:lvlJc w:val="left"/>
      <w:pPr>
        <w:tabs>
          <w:tab w:val="num" w:pos="720"/>
        </w:tabs>
        <w:ind w:left="720" w:hanging="360"/>
      </w:pPr>
      <w:rPr>
        <w:rFonts w:ascii="Tahoma"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472E1"/>
    <w:multiLevelType w:val="multilevel"/>
    <w:tmpl w:val="D99CE194"/>
    <w:lvl w:ilvl="0">
      <w:start w:val="1"/>
      <w:numFmt w:val="decimal"/>
      <w:lvlText w:val="%1."/>
      <w:lvlJc w:val="left"/>
      <w:pPr>
        <w:ind w:left="451" w:hanging="451"/>
      </w:pPr>
      <w:rPr>
        <w:rFonts w:hint="default"/>
      </w:rPr>
    </w:lvl>
    <w:lvl w:ilvl="1">
      <w:start w:val="1"/>
      <w:numFmt w:val="decimal"/>
      <w:lvlText w:val="%1.%2."/>
      <w:lvlJc w:val="left"/>
      <w:pPr>
        <w:ind w:left="876" w:hanging="4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46240CE"/>
    <w:multiLevelType w:val="hybridMultilevel"/>
    <w:tmpl w:val="E2625F68"/>
    <w:lvl w:ilvl="0" w:tplc="D3A2AC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CF20E9"/>
    <w:multiLevelType w:val="multilevel"/>
    <w:tmpl w:val="76C846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69244F5"/>
    <w:multiLevelType w:val="hybridMultilevel"/>
    <w:tmpl w:val="3CFAD04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D511787"/>
    <w:multiLevelType w:val="hybridMultilevel"/>
    <w:tmpl w:val="1E0C051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7" w15:restartNumberingAfterBreak="0">
    <w:nsid w:val="6D8A0FDF"/>
    <w:multiLevelType w:val="multilevel"/>
    <w:tmpl w:val="79A2D5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decimal"/>
      <w:lvlText w:val="%1.%2.%3.%4."/>
      <w:lvlJc w:val="left"/>
      <w:pPr>
        <w:tabs>
          <w:tab w:val="num" w:pos="2073"/>
        </w:tabs>
        <w:ind w:left="1641" w:hanging="648"/>
      </w:pPr>
      <w:rPr>
        <w:rFonts w:ascii="Times New Roman" w:hAnsi="Times New Roman" w:cs="Times New Roman" w:hint="default"/>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FDE63AB"/>
    <w:multiLevelType w:val="multilevel"/>
    <w:tmpl w:val="40964B7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2073"/>
        </w:tabs>
        <w:ind w:left="1641"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2E92B4E"/>
    <w:multiLevelType w:val="hybridMultilevel"/>
    <w:tmpl w:val="15EC58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65A19BA"/>
    <w:multiLevelType w:val="multilevel"/>
    <w:tmpl w:val="72942A5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432"/>
        </w:tabs>
        <w:ind w:left="432" w:hanging="432"/>
      </w:pPr>
      <w:rPr>
        <w:rFonts w:hint="default"/>
        <w:b/>
        <w:i w:val="0"/>
        <w:color w:val="auto"/>
      </w:rPr>
    </w:lvl>
    <w:lvl w:ilvl="2">
      <w:start w:val="1"/>
      <w:numFmt w:val="decimal"/>
      <w:lvlText w:val="%1.%2.%3."/>
      <w:lvlJc w:val="left"/>
      <w:pPr>
        <w:tabs>
          <w:tab w:val="num" w:pos="6120"/>
        </w:tabs>
        <w:ind w:left="5904" w:hanging="504"/>
      </w:pPr>
      <w:rPr>
        <w:rFonts w:hint="default"/>
        <w:color w:val="auto"/>
      </w:rPr>
    </w:lvl>
    <w:lvl w:ilvl="3">
      <w:start w:val="1"/>
      <w:numFmt w:val="bullet"/>
      <w:lvlText w:val=""/>
      <w:lvlJc w:val="left"/>
      <w:pPr>
        <w:tabs>
          <w:tab w:val="num" w:pos="1790"/>
        </w:tabs>
        <w:ind w:left="1358" w:hanging="648"/>
      </w:pPr>
      <w:rPr>
        <w:rFonts w:ascii="Symbol" w:hAnsi="Symbol" w:hint="default"/>
        <w:b w:val="0"/>
        <w:i w:val="0"/>
        <w:sz w:val="24"/>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3"/>
  </w:num>
  <w:num w:numId="2">
    <w:abstractNumId w:val="24"/>
  </w:num>
  <w:num w:numId="3">
    <w:abstractNumId w:val="14"/>
  </w:num>
  <w:num w:numId="4">
    <w:abstractNumId w:val="21"/>
  </w:num>
  <w:num w:numId="5">
    <w:abstractNumId w:val="26"/>
  </w:num>
  <w:num w:numId="6">
    <w:abstractNumId w:val="2"/>
  </w:num>
  <w:num w:numId="7">
    <w:abstractNumId w:val="5"/>
  </w:num>
  <w:num w:numId="8">
    <w:abstractNumId w:val="13"/>
  </w:num>
  <w:num w:numId="9">
    <w:abstractNumId w:val="20"/>
  </w:num>
  <w:num w:numId="10">
    <w:abstractNumId w:val="27"/>
  </w:num>
  <w:num w:numId="11">
    <w:abstractNumId w:val="9"/>
  </w:num>
  <w:num w:numId="12">
    <w:abstractNumId w:val="17"/>
  </w:num>
  <w:num w:numId="13">
    <w:abstractNumId w:val="1"/>
  </w:num>
  <w:num w:numId="14">
    <w:abstractNumId w:val="18"/>
  </w:num>
  <w:num w:numId="15">
    <w:abstractNumId w:val="28"/>
  </w:num>
  <w:num w:numId="16">
    <w:abstractNumId w:val="3"/>
  </w:num>
  <w:num w:numId="17">
    <w:abstractNumId w:val="8"/>
  </w:num>
  <w:num w:numId="18">
    <w:abstractNumId w:val="0"/>
  </w:num>
  <w:num w:numId="19">
    <w:abstractNumId w:val="4"/>
  </w:num>
  <w:num w:numId="20">
    <w:abstractNumId w:val="25"/>
  </w:num>
  <w:num w:numId="21">
    <w:abstractNumId w:val="19"/>
  </w:num>
  <w:num w:numId="22">
    <w:abstractNumId w:val="7"/>
  </w:num>
  <w:num w:numId="23">
    <w:abstractNumId w:val="16"/>
  </w:num>
  <w:num w:numId="24">
    <w:abstractNumId w:val="22"/>
  </w:num>
  <w:num w:numId="25">
    <w:abstractNumId w:val="12"/>
  </w:num>
  <w:num w:numId="26">
    <w:abstractNumId w:val="30"/>
  </w:num>
  <w:num w:numId="27">
    <w:abstractNumId w:val="29"/>
  </w:num>
  <w:num w:numId="28">
    <w:abstractNumId w:val="10"/>
  </w:num>
  <w:num w:numId="29">
    <w:abstractNumId w:val="6"/>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64" w:dllVersion="6" w:nlCheck="1" w:checkStyle="0"/>
  <w:activeWritingStyle w:appName="MSWord" w:lang="ru-RU" w:vendorID="64" w:dllVersion="4096" w:nlCheck="1" w:checkStyle="0"/>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EB"/>
    <w:rsid w:val="000034DA"/>
    <w:rsid w:val="00102FF3"/>
    <w:rsid w:val="00120E40"/>
    <w:rsid w:val="001535D6"/>
    <w:rsid w:val="001719A5"/>
    <w:rsid w:val="00180E9E"/>
    <w:rsid w:val="001B09C0"/>
    <w:rsid w:val="001B7554"/>
    <w:rsid w:val="00207FC5"/>
    <w:rsid w:val="00231F9D"/>
    <w:rsid w:val="00263DD8"/>
    <w:rsid w:val="00283498"/>
    <w:rsid w:val="00294BA9"/>
    <w:rsid w:val="00296937"/>
    <w:rsid w:val="002B56D5"/>
    <w:rsid w:val="002D6565"/>
    <w:rsid w:val="0034430F"/>
    <w:rsid w:val="003D710A"/>
    <w:rsid w:val="004554EB"/>
    <w:rsid w:val="004F6AC5"/>
    <w:rsid w:val="00515A60"/>
    <w:rsid w:val="00536FED"/>
    <w:rsid w:val="00543ABA"/>
    <w:rsid w:val="005C4E1A"/>
    <w:rsid w:val="005F4761"/>
    <w:rsid w:val="00616863"/>
    <w:rsid w:val="006305C7"/>
    <w:rsid w:val="00656CE0"/>
    <w:rsid w:val="00665ACA"/>
    <w:rsid w:val="0068672E"/>
    <w:rsid w:val="006D4330"/>
    <w:rsid w:val="006D6770"/>
    <w:rsid w:val="00703779"/>
    <w:rsid w:val="00707B3A"/>
    <w:rsid w:val="007309F4"/>
    <w:rsid w:val="007B41F9"/>
    <w:rsid w:val="00826239"/>
    <w:rsid w:val="00852677"/>
    <w:rsid w:val="008C1D4C"/>
    <w:rsid w:val="008E2E46"/>
    <w:rsid w:val="0091219E"/>
    <w:rsid w:val="009C5158"/>
    <w:rsid w:val="009E6338"/>
    <w:rsid w:val="00A15588"/>
    <w:rsid w:val="00A5419F"/>
    <w:rsid w:val="00A77BC3"/>
    <w:rsid w:val="00AB6D14"/>
    <w:rsid w:val="00AD0F7D"/>
    <w:rsid w:val="00AF5ABA"/>
    <w:rsid w:val="00B13199"/>
    <w:rsid w:val="00B34922"/>
    <w:rsid w:val="00B35EC4"/>
    <w:rsid w:val="00B731B0"/>
    <w:rsid w:val="00BC50C1"/>
    <w:rsid w:val="00C26E80"/>
    <w:rsid w:val="00C34F67"/>
    <w:rsid w:val="00CB4669"/>
    <w:rsid w:val="00CD1D7C"/>
    <w:rsid w:val="00D107AF"/>
    <w:rsid w:val="00D63918"/>
    <w:rsid w:val="00D65F85"/>
    <w:rsid w:val="00DC7D04"/>
    <w:rsid w:val="00EA44CA"/>
    <w:rsid w:val="00F41600"/>
    <w:rsid w:val="00FC13E0"/>
    <w:rsid w:val="00FE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B1A70"/>
  <w14:defaultImageDpi w14:val="0"/>
  <w15:docId w15:val="{B4212205-60DF-4F67-8333-27CF0066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0"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pPr>
      <w:widowControl w:val="0"/>
      <w:autoSpaceDE w:val="0"/>
      <w:autoSpaceDN w:val="0"/>
      <w:adjustRightInd w:val="0"/>
      <w:spacing w:after="0" w:line="240" w:lineRule="auto"/>
    </w:pPr>
    <w:rPr>
      <w:rFonts w:ascii="Arial" w:hAnsi="Arial" w:cs="Arial"/>
      <w:color w:val="000000"/>
      <w:sz w:val="24"/>
      <w:szCs w:val="24"/>
    </w:rPr>
  </w:style>
  <w:style w:type="paragraph" w:styleId="1">
    <w:name w:val="heading 1"/>
    <w:basedOn w:val="a"/>
    <w:next w:val="a"/>
    <w:link w:val="10"/>
    <w:qFormat/>
    <w:pPr>
      <w:outlineLvl w:val="0"/>
    </w:pPr>
    <w:rPr>
      <w:b/>
      <w:bCs/>
      <w:sz w:val="32"/>
      <w:szCs w:val="32"/>
    </w:rPr>
  </w:style>
  <w:style w:type="paragraph" w:styleId="2">
    <w:name w:val="heading 2"/>
    <w:basedOn w:val="a"/>
    <w:next w:val="a"/>
    <w:link w:val="20"/>
    <w:uiPriority w:val="99"/>
    <w:qFormat/>
    <w:pPr>
      <w:outlineLvl w:val="1"/>
    </w:pPr>
    <w:rPr>
      <w:b/>
      <w:bCs/>
      <w:i/>
      <w:iCs/>
      <w:sz w:val="28"/>
      <w:szCs w:val="28"/>
    </w:rPr>
  </w:style>
  <w:style w:type="paragraph" w:styleId="3">
    <w:name w:val="heading 3"/>
    <w:basedOn w:val="a"/>
    <w:next w:val="a"/>
    <w:link w:val="30"/>
    <w:uiPriority w:val="99"/>
    <w:qFormat/>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4554EB"/>
    <w:pPr>
      <w:widowControl/>
      <w:autoSpaceDE/>
      <w:autoSpaceDN/>
      <w:adjustRightInd/>
      <w:spacing w:after="120"/>
    </w:pPr>
    <w:rPr>
      <w:rFonts w:ascii="Times New Roman" w:eastAsia="Times New Roman" w:hAnsi="Times New Roman" w:cs="Times New Roman"/>
      <w:color w:val="auto"/>
      <w:szCs w:val="20"/>
    </w:rPr>
  </w:style>
  <w:style w:type="character" w:customStyle="1" w:styleId="a4">
    <w:name w:val="Основной текст Знак"/>
    <w:basedOn w:val="a0"/>
    <w:link w:val="a3"/>
    <w:uiPriority w:val="99"/>
    <w:rsid w:val="004554EB"/>
    <w:rPr>
      <w:rFonts w:ascii="Times New Roman" w:eastAsia="Times New Roman" w:hAnsi="Times New Roman" w:cs="Times New Roman"/>
      <w:sz w:val="24"/>
      <w:szCs w:val="20"/>
    </w:rPr>
  </w:style>
  <w:style w:type="paragraph" w:styleId="21">
    <w:name w:val="Body Text 2"/>
    <w:basedOn w:val="a"/>
    <w:link w:val="22"/>
    <w:rsid w:val="004554EB"/>
    <w:pPr>
      <w:widowControl/>
      <w:autoSpaceDE/>
      <w:autoSpaceDN/>
      <w:adjustRightInd/>
      <w:jc w:val="both"/>
    </w:pPr>
    <w:rPr>
      <w:rFonts w:ascii="Times New Roman" w:eastAsia="Times New Roman" w:hAnsi="Times New Roman" w:cs="Times New Roman"/>
      <w:color w:val="auto"/>
      <w:szCs w:val="20"/>
    </w:rPr>
  </w:style>
  <w:style w:type="character" w:customStyle="1" w:styleId="22">
    <w:name w:val="Основной текст 2 Знак"/>
    <w:basedOn w:val="a0"/>
    <w:link w:val="21"/>
    <w:rsid w:val="004554EB"/>
    <w:rPr>
      <w:rFonts w:ascii="Times New Roman" w:eastAsia="Times New Roman" w:hAnsi="Times New Roman" w:cs="Times New Roman"/>
      <w:sz w:val="24"/>
      <w:szCs w:val="20"/>
    </w:rPr>
  </w:style>
  <w:style w:type="paragraph" w:styleId="31">
    <w:name w:val="Body Text Indent 3"/>
    <w:basedOn w:val="a"/>
    <w:link w:val="32"/>
    <w:rsid w:val="004554EB"/>
    <w:pPr>
      <w:widowControl/>
      <w:autoSpaceDE/>
      <w:autoSpaceDN/>
      <w:adjustRightInd/>
      <w:ind w:firstLine="708"/>
      <w:jc w:val="both"/>
    </w:pPr>
    <w:rPr>
      <w:rFonts w:ascii="Times New Roman" w:eastAsia="Times New Roman" w:hAnsi="Times New Roman" w:cs="Times New Roman"/>
      <w:color w:val="auto"/>
      <w:szCs w:val="20"/>
    </w:rPr>
  </w:style>
  <w:style w:type="character" w:customStyle="1" w:styleId="32">
    <w:name w:val="Основной текст с отступом 3 Знак"/>
    <w:basedOn w:val="a0"/>
    <w:link w:val="31"/>
    <w:rsid w:val="004554EB"/>
    <w:rPr>
      <w:rFonts w:ascii="Times New Roman" w:eastAsia="Times New Roman" w:hAnsi="Times New Roman" w:cs="Times New Roman"/>
      <w:sz w:val="24"/>
      <w:szCs w:val="20"/>
    </w:rPr>
  </w:style>
  <w:style w:type="table" w:styleId="a5">
    <w:name w:val="Table Grid"/>
    <w:basedOn w:val="a1"/>
    <w:rsid w:val="004554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Bullet List,FooterText,numbered,Paragraphe de liste1,lp1,Table-Normal,RSHB_Table-Normal,ПАРАГРАФ,SL_Абзац списка,Нумерованый список,СпБезКС,1,UL,Абзац маркированнный,Use Case List Paragraph,Абзац основного текста,Рисунок,Bullet Number,List"/>
    <w:basedOn w:val="a"/>
    <w:link w:val="a7"/>
    <w:uiPriority w:val="34"/>
    <w:qFormat/>
    <w:rsid w:val="004554EB"/>
    <w:pPr>
      <w:widowControl/>
      <w:autoSpaceDE/>
      <w:autoSpaceDN/>
      <w:adjustRightInd/>
      <w:ind w:left="720"/>
      <w:contextualSpacing/>
    </w:pPr>
    <w:rPr>
      <w:rFonts w:ascii="Times New Roman" w:eastAsia="Times New Roman" w:hAnsi="Times New Roman" w:cs="Times New Roman"/>
      <w:color w:val="auto"/>
    </w:rPr>
  </w:style>
  <w:style w:type="paragraph" w:customStyle="1" w:styleId="a8">
    <w:name w:val="Стиль"/>
    <w:qFormat/>
    <w:rsid w:val="004554E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7">
    <w:name w:val="Абзац списка Знак"/>
    <w:aliases w:val="Bullet List Знак,FooterText Знак,numbered Знак,Paragraphe de liste1 Знак,lp1 Знак,Table-Normal Знак,RSHB_Table-Normal Знак,ПАРАГРАФ Знак,SL_Абзац списка Знак,Нумерованый список Знак,СпБезКС Знак,1 Знак,UL Знак,Абзац маркированнный Знак"/>
    <w:link w:val="a6"/>
    <w:uiPriority w:val="34"/>
    <w:qFormat/>
    <w:rsid w:val="004554EB"/>
    <w:rPr>
      <w:rFonts w:ascii="Times New Roman" w:eastAsia="Times New Roman" w:hAnsi="Times New Roman" w:cs="Times New Roman"/>
      <w:sz w:val="24"/>
      <w:szCs w:val="24"/>
    </w:rPr>
  </w:style>
  <w:style w:type="paragraph" w:customStyle="1" w:styleId="11">
    <w:name w:val="Название1"/>
    <w:basedOn w:val="a"/>
    <w:qFormat/>
    <w:rsid w:val="004554EB"/>
    <w:pPr>
      <w:widowControl/>
      <w:suppressLineNumbers/>
      <w:suppressAutoHyphens/>
      <w:autoSpaceDE/>
      <w:autoSpaceDN/>
      <w:adjustRightInd/>
      <w:spacing w:before="120" w:after="120"/>
    </w:pPr>
    <w:rPr>
      <w:rFonts w:ascii="Times New Roman" w:eastAsia="Times New Roman" w:hAnsi="Times New Roman" w:cs="Times New Roman"/>
      <w:i/>
      <w:iCs/>
      <w:color w:val="auto"/>
      <w:lang w:eastAsia="ar-SA"/>
    </w:rPr>
  </w:style>
  <w:style w:type="paragraph" w:styleId="a9">
    <w:name w:val="Balloon Text"/>
    <w:basedOn w:val="a"/>
    <w:link w:val="aa"/>
    <w:uiPriority w:val="99"/>
    <w:semiHidden/>
    <w:unhideWhenUsed/>
    <w:rsid w:val="00D65F85"/>
    <w:rPr>
      <w:rFonts w:ascii="Segoe UI" w:hAnsi="Segoe UI" w:cs="Segoe UI"/>
      <w:sz w:val="18"/>
      <w:szCs w:val="18"/>
    </w:rPr>
  </w:style>
  <w:style w:type="character" w:customStyle="1" w:styleId="aa">
    <w:name w:val="Текст выноски Знак"/>
    <w:basedOn w:val="a0"/>
    <w:link w:val="a9"/>
    <w:uiPriority w:val="99"/>
    <w:semiHidden/>
    <w:rsid w:val="00D65F85"/>
    <w:rPr>
      <w:rFonts w:ascii="Segoe UI" w:hAnsi="Segoe UI" w:cs="Segoe UI"/>
      <w:color w:val="000000"/>
      <w:sz w:val="18"/>
      <w:szCs w:val="18"/>
    </w:rPr>
  </w:style>
  <w:style w:type="character" w:styleId="ab">
    <w:name w:val="annotation reference"/>
    <w:basedOn w:val="a0"/>
    <w:uiPriority w:val="99"/>
    <w:semiHidden/>
    <w:unhideWhenUsed/>
    <w:rsid w:val="002B56D5"/>
    <w:rPr>
      <w:sz w:val="16"/>
      <w:szCs w:val="16"/>
    </w:rPr>
  </w:style>
  <w:style w:type="paragraph" w:styleId="ac">
    <w:name w:val="annotation text"/>
    <w:basedOn w:val="a"/>
    <w:link w:val="ad"/>
    <w:uiPriority w:val="99"/>
    <w:semiHidden/>
    <w:unhideWhenUsed/>
    <w:rsid w:val="002B56D5"/>
    <w:rPr>
      <w:sz w:val="20"/>
      <w:szCs w:val="20"/>
    </w:rPr>
  </w:style>
  <w:style w:type="character" w:customStyle="1" w:styleId="ad">
    <w:name w:val="Текст примечания Знак"/>
    <w:basedOn w:val="a0"/>
    <w:link w:val="ac"/>
    <w:uiPriority w:val="99"/>
    <w:semiHidden/>
    <w:rsid w:val="002B56D5"/>
    <w:rPr>
      <w:rFonts w:ascii="Arial" w:hAnsi="Arial" w:cs="Arial"/>
      <w:color w:val="000000"/>
      <w:sz w:val="20"/>
      <w:szCs w:val="20"/>
    </w:rPr>
  </w:style>
  <w:style w:type="paragraph" w:styleId="ae">
    <w:name w:val="annotation subject"/>
    <w:basedOn w:val="ac"/>
    <w:next w:val="ac"/>
    <w:link w:val="af"/>
    <w:uiPriority w:val="99"/>
    <w:semiHidden/>
    <w:unhideWhenUsed/>
    <w:rsid w:val="002B56D5"/>
    <w:rPr>
      <w:b/>
      <w:bCs/>
    </w:rPr>
  </w:style>
  <w:style w:type="character" w:customStyle="1" w:styleId="af">
    <w:name w:val="Тема примечания Знак"/>
    <w:basedOn w:val="ad"/>
    <w:link w:val="ae"/>
    <w:uiPriority w:val="99"/>
    <w:semiHidden/>
    <w:rsid w:val="002B56D5"/>
    <w:rPr>
      <w:rFonts w:ascii="Arial" w:hAnsi="Arial" w:cs="Arial"/>
      <w:b/>
      <w:bCs/>
      <w:color w:val="000000"/>
      <w:sz w:val="20"/>
      <w:szCs w:val="20"/>
    </w:rPr>
  </w:style>
  <w:style w:type="character" w:styleId="af0">
    <w:name w:val="Hyperlink"/>
    <w:basedOn w:val="a0"/>
    <w:uiPriority w:val="99"/>
    <w:unhideWhenUsed/>
    <w:rsid w:val="00D63918"/>
    <w:rPr>
      <w:color w:val="0563C1" w:themeColor="hyperlink"/>
      <w:u w:val="single"/>
    </w:rPr>
  </w:style>
  <w:style w:type="character" w:styleId="af1">
    <w:name w:val="page number"/>
    <w:basedOn w:val="a0"/>
    <w:rsid w:val="005C4E1A"/>
  </w:style>
  <w:style w:type="paragraph" w:styleId="af2">
    <w:name w:val="header"/>
    <w:basedOn w:val="a"/>
    <w:link w:val="af3"/>
    <w:rsid w:val="005C4E1A"/>
    <w:pPr>
      <w:widowControl/>
      <w:tabs>
        <w:tab w:val="center" w:pos="4536"/>
        <w:tab w:val="right" w:pos="9072"/>
      </w:tabs>
      <w:autoSpaceDE/>
      <w:autoSpaceDN/>
      <w:adjustRightInd/>
    </w:pPr>
    <w:rPr>
      <w:rFonts w:ascii="Times New Roman" w:eastAsia="Times New Roman" w:hAnsi="Times New Roman" w:cs="Times New Roman"/>
      <w:color w:val="auto"/>
      <w:sz w:val="20"/>
      <w:szCs w:val="20"/>
    </w:rPr>
  </w:style>
  <w:style w:type="character" w:customStyle="1" w:styleId="af3">
    <w:name w:val="Верхний колонтитул Знак"/>
    <w:basedOn w:val="a0"/>
    <w:link w:val="af2"/>
    <w:rsid w:val="005C4E1A"/>
    <w:rPr>
      <w:rFonts w:ascii="Times New Roman" w:eastAsia="Times New Roman" w:hAnsi="Times New Roman" w:cs="Times New Roman"/>
      <w:sz w:val="20"/>
      <w:szCs w:val="20"/>
    </w:rPr>
  </w:style>
  <w:style w:type="paragraph" w:styleId="af4">
    <w:name w:val="Body Text Indent"/>
    <w:basedOn w:val="a"/>
    <w:link w:val="af5"/>
    <w:rsid w:val="005C4E1A"/>
    <w:pPr>
      <w:widowControl/>
      <w:autoSpaceDE/>
      <w:autoSpaceDN/>
      <w:adjustRightInd/>
      <w:ind w:firstLine="708"/>
      <w:jc w:val="both"/>
    </w:pPr>
    <w:rPr>
      <w:rFonts w:ascii="Times New Roman" w:eastAsia="Times New Roman" w:hAnsi="Times New Roman" w:cs="Times New Roman"/>
      <w:color w:val="auto"/>
      <w:sz w:val="28"/>
      <w:szCs w:val="20"/>
    </w:rPr>
  </w:style>
  <w:style w:type="character" w:customStyle="1" w:styleId="af5">
    <w:name w:val="Основной текст с отступом Знак"/>
    <w:basedOn w:val="a0"/>
    <w:link w:val="af4"/>
    <w:rsid w:val="005C4E1A"/>
    <w:rPr>
      <w:rFonts w:ascii="Times New Roman" w:eastAsia="Times New Roman" w:hAnsi="Times New Roman" w:cs="Times New Roman"/>
      <w:sz w:val="28"/>
      <w:szCs w:val="20"/>
    </w:rPr>
  </w:style>
  <w:style w:type="paragraph" w:styleId="af6">
    <w:name w:val="footer"/>
    <w:basedOn w:val="a"/>
    <w:link w:val="af7"/>
    <w:rsid w:val="005C4E1A"/>
    <w:pPr>
      <w:widowControl/>
      <w:tabs>
        <w:tab w:val="center" w:pos="4536"/>
        <w:tab w:val="right" w:pos="9072"/>
      </w:tabs>
      <w:autoSpaceDE/>
      <w:autoSpaceDN/>
      <w:adjustRightInd/>
      <w:spacing w:line="170" w:lineRule="atLeast"/>
    </w:pPr>
    <w:rPr>
      <w:rFonts w:eastAsia="Arial Unicode MS" w:cs="Arial Unicode MS"/>
      <w:noProof/>
      <w:color w:val="auto"/>
      <w:sz w:val="14"/>
      <w:szCs w:val="14"/>
      <w:lang w:eastAsia="en-US"/>
    </w:rPr>
  </w:style>
  <w:style w:type="character" w:customStyle="1" w:styleId="af7">
    <w:name w:val="Нижний колонтитул Знак"/>
    <w:basedOn w:val="a0"/>
    <w:link w:val="af6"/>
    <w:rsid w:val="005C4E1A"/>
    <w:rPr>
      <w:rFonts w:ascii="Arial" w:eastAsia="Arial Unicode MS" w:hAnsi="Arial" w:cs="Arial Unicode MS"/>
      <w:noProof/>
      <w:sz w:val="14"/>
      <w:szCs w:val="14"/>
      <w:lang w:eastAsia="en-US"/>
    </w:rPr>
  </w:style>
  <w:style w:type="character" w:customStyle="1" w:styleId="wmi-callto">
    <w:name w:val="wmi-callto"/>
    <w:rsid w:val="005C4E1A"/>
  </w:style>
  <w:style w:type="paragraph" w:customStyle="1" w:styleId="NumberedText">
    <w:name w:val="Numbered Text"/>
    <w:basedOn w:val="a"/>
    <w:rsid w:val="005C4E1A"/>
    <w:pPr>
      <w:widowControl/>
      <w:tabs>
        <w:tab w:val="num" w:pos="540"/>
      </w:tabs>
      <w:autoSpaceDE/>
      <w:autoSpaceDN/>
      <w:adjustRightInd/>
      <w:ind w:left="540" w:hanging="540"/>
      <w:jc w:val="both"/>
    </w:pPr>
    <w:rPr>
      <w:rFonts w:ascii="Tahoma" w:eastAsia="Times New Roman" w:hAnsi="Tahoma" w:cs="Times New Roman"/>
      <w:color w:val="auto"/>
      <w:sz w:val="20"/>
      <w:szCs w:val="20"/>
    </w:rPr>
  </w:style>
  <w:style w:type="paragraph" w:customStyle="1" w:styleId="StyleStyleTahoma10ptJustifiedBefore6ptAfter18ptBe">
    <w:name w:val="Style Style Tahoma 10 pt Justified Before:  6 pt After:  18 pt + Be..."/>
    <w:basedOn w:val="a"/>
    <w:rsid w:val="005C4E1A"/>
    <w:pPr>
      <w:widowControl/>
      <w:numPr>
        <w:numId w:val="4"/>
      </w:numPr>
      <w:tabs>
        <w:tab w:val="left" w:pos="6804"/>
      </w:tabs>
      <w:autoSpaceDE/>
      <w:autoSpaceDN/>
      <w:adjustRightInd/>
    </w:pPr>
    <w:rPr>
      <w:rFonts w:ascii="Tahoma" w:eastAsia="Times New Roman" w:hAnsi="Tahoma" w:cs="Times New Roman"/>
      <w:color w:val="auto"/>
      <w:sz w:val="20"/>
      <w:szCs w:val="20"/>
    </w:rPr>
  </w:style>
  <w:style w:type="paragraph" w:customStyle="1" w:styleId="Iauiue">
    <w:name w:val="Iau?iue"/>
    <w:rsid w:val="005C4E1A"/>
    <w:pPr>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customStyle="1" w:styleId="consnormal">
    <w:name w:val="consnormal"/>
    <w:basedOn w:val="a"/>
    <w:rsid w:val="005C4E1A"/>
    <w:pPr>
      <w:widowControl/>
      <w:autoSpaceDE/>
      <w:autoSpaceDN/>
      <w:adjustRightInd/>
      <w:spacing w:before="100" w:beforeAutospacing="1" w:after="100" w:afterAutospacing="1"/>
    </w:pPr>
    <w:rPr>
      <w:rFonts w:ascii="Arial Unicode MS" w:eastAsia="Arial Unicode MS" w:hAnsi="Arial Unicode MS" w:cs="Arial Unicode MS"/>
      <w:color w:val="auto"/>
    </w:rPr>
  </w:style>
  <w:style w:type="paragraph" w:styleId="af8">
    <w:name w:val="Plain Text"/>
    <w:basedOn w:val="a"/>
    <w:link w:val="af9"/>
    <w:rsid w:val="005C4E1A"/>
    <w:pPr>
      <w:widowControl/>
      <w:autoSpaceDE/>
      <w:autoSpaceDN/>
      <w:adjustRightInd/>
    </w:pPr>
    <w:rPr>
      <w:rFonts w:ascii="Courier New" w:eastAsia="Times New Roman" w:hAnsi="Courier New" w:cs="Times New Roman"/>
      <w:color w:val="auto"/>
      <w:sz w:val="20"/>
      <w:szCs w:val="20"/>
    </w:rPr>
  </w:style>
  <w:style w:type="character" w:customStyle="1" w:styleId="af9">
    <w:name w:val="Текст Знак"/>
    <w:basedOn w:val="a0"/>
    <w:link w:val="af8"/>
    <w:rsid w:val="005C4E1A"/>
    <w:rPr>
      <w:rFonts w:ascii="Courier New" w:eastAsia="Times New Roman" w:hAnsi="Courier New" w:cs="Times New Roman"/>
      <w:sz w:val="20"/>
      <w:szCs w:val="20"/>
    </w:rPr>
  </w:style>
  <w:style w:type="paragraph" w:styleId="HTML">
    <w:name w:val="HTML Preformatted"/>
    <w:basedOn w:val="a"/>
    <w:link w:val="HTML0"/>
    <w:unhideWhenUsed/>
    <w:rsid w:val="005C4E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color w:val="auto"/>
      <w:sz w:val="20"/>
      <w:szCs w:val="20"/>
    </w:rPr>
  </w:style>
  <w:style w:type="character" w:customStyle="1" w:styleId="HTML0">
    <w:name w:val="Стандартный HTML Знак"/>
    <w:basedOn w:val="a0"/>
    <w:link w:val="HTML"/>
    <w:rsid w:val="005C4E1A"/>
    <w:rPr>
      <w:rFonts w:ascii="Courier New" w:eastAsia="Times New Roman" w:hAnsi="Courier New" w:cs="Courier New"/>
      <w:sz w:val="20"/>
      <w:szCs w:val="20"/>
    </w:rPr>
  </w:style>
  <w:style w:type="character" w:customStyle="1" w:styleId="apple-style-span">
    <w:name w:val="apple-style-span"/>
    <w:basedOn w:val="a0"/>
    <w:rsid w:val="005C4E1A"/>
  </w:style>
  <w:style w:type="character" w:customStyle="1" w:styleId="apple-converted-space">
    <w:name w:val="apple-converted-space"/>
    <w:basedOn w:val="a0"/>
    <w:rsid w:val="005C4E1A"/>
  </w:style>
  <w:style w:type="paragraph" w:styleId="afa">
    <w:name w:val="Title"/>
    <w:basedOn w:val="a"/>
    <w:link w:val="afb"/>
    <w:qFormat/>
    <w:rsid w:val="005C4E1A"/>
    <w:pPr>
      <w:widowControl/>
      <w:autoSpaceDE/>
      <w:autoSpaceDN/>
      <w:adjustRightInd/>
      <w:jc w:val="center"/>
    </w:pPr>
    <w:rPr>
      <w:rFonts w:ascii="Times New Roman" w:eastAsia="Times New Roman" w:hAnsi="Times New Roman" w:cs="Times New Roman"/>
      <w:color w:val="auto"/>
      <w:szCs w:val="20"/>
    </w:rPr>
  </w:style>
  <w:style w:type="character" w:customStyle="1" w:styleId="afb">
    <w:name w:val="Заголовок Знак"/>
    <w:basedOn w:val="a0"/>
    <w:link w:val="afa"/>
    <w:rsid w:val="005C4E1A"/>
    <w:rPr>
      <w:rFonts w:ascii="Times New Roman" w:eastAsia="Times New Roman" w:hAnsi="Times New Roman" w:cs="Times New Roman"/>
      <w:sz w:val="24"/>
      <w:szCs w:val="20"/>
    </w:rPr>
  </w:style>
  <w:style w:type="paragraph" w:styleId="23">
    <w:name w:val="Body Text Indent 2"/>
    <w:basedOn w:val="a"/>
    <w:link w:val="24"/>
    <w:uiPriority w:val="99"/>
    <w:unhideWhenUsed/>
    <w:rsid w:val="005C4E1A"/>
    <w:pPr>
      <w:widowControl/>
      <w:autoSpaceDE/>
      <w:autoSpaceDN/>
      <w:adjustRightInd/>
      <w:spacing w:after="120" w:line="480" w:lineRule="auto"/>
      <w:ind w:left="283"/>
    </w:pPr>
    <w:rPr>
      <w:rFonts w:ascii="Times New Roman" w:eastAsia="Times New Roman" w:hAnsi="Times New Roman" w:cs="Times New Roman"/>
      <w:color w:val="auto"/>
      <w:sz w:val="20"/>
      <w:szCs w:val="20"/>
    </w:rPr>
  </w:style>
  <w:style w:type="character" w:customStyle="1" w:styleId="24">
    <w:name w:val="Основной текст с отступом 2 Знак"/>
    <w:basedOn w:val="a0"/>
    <w:link w:val="23"/>
    <w:uiPriority w:val="99"/>
    <w:rsid w:val="005C4E1A"/>
    <w:rPr>
      <w:rFonts w:ascii="Times New Roman" w:eastAsia="Times New Roman" w:hAnsi="Times New Roman" w:cs="Times New Roman"/>
      <w:sz w:val="20"/>
      <w:szCs w:val="20"/>
    </w:rPr>
  </w:style>
  <w:style w:type="paragraph" w:customStyle="1" w:styleId="7">
    <w:name w:val="заголовок 7"/>
    <w:basedOn w:val="a"/>
    <w:next w:val="a"/>
    <w:rsid w:val="005C4E1A"/>
    <w:pPr>
      <w:keepNext/>
      <w:widowControl/>
      <w:adjustRightInd/>
      <w:jc w:val="center"/>
      <w:outlineLvl w:val="6"/>
    </w:pPr>
    <w:rPr>
      <w:rFonts w:ascii="Times New Roman" w:eastAsia="Times New Roman" w:hAnsi="Times New Roman" w:cs="Times New Roman"/>
      <w:b/>
      <w:bCs/>
      <w:color w:val="auto"/>
      <w:sz w:val="18"/>
      <w:szCs w:val="18"/>
    </w:rPr>
  </w:style>
  <w:style w:type="paragraph" w:styleId="afc">
    <w:name w:val="Normal (Web)"/>
    <w:basedOn w:val="a"/>
    <w:uiPriority w:val="99"/>
    <w:unhideWhenUsed/>
    <w:rsid w:val="005C4E1A"/>
    <w:pPr>
      <w:widowControl/>
      <w:autoSpaceDE/>
      <w:autoSpaceDN/>
      <w:adjustRightInd/>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5C4E1A"/>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5C4E1A"/>
    <w:pPr>
      <w:autoSpaceDE w:val="0"/>
      <w:autoSpaceDN w:val="0"/>
      <w:adjustRightInd w:val="0"/>
      <w:spacing w:after="0" w:line="240" w:lineRule="auto"/>
    </w:pPr>
    <w:rPr>
      <w:rFonts w:ascii="Arial" w:eastAsia="Calibri" w:hAnsi="Arial" w:cs="Arial"/>
      <w:color w:val="000000"/>
      <w:sz w:val="24"/>
      <w:szCs w:val="24"/>
    </w:rPr>
  </w:style>
  <w:style w:type="character" w:styleId="afd">
    <w:name w:val="FollowedHyperlink"/>
    <w:basedOn w:val="a0"/>
    <w:uiPriority w:val="99"/>
    <w:semiHidden/>
    <w:unhideWhenUsed/>
    <w:rsid w:val="005C4E1A"/>
    <w:rPr>
      <w:color w:val="954F72"/>
      <w:u w:val="single"/>
    </w:rPr>
  </w:style>
  <w:style w:type="paragraph" w:customStyle="1" w:styleId="xl65">
    <w:name w:val="xl65"/>
    <w:basedOn w:val="a"/>
    <w:rsid w:val="005C4E1A"/>
    <w:pPr>
      <w:widowControl/>
      <w:pBdr>
        <w:top w:val="single" w:sz="8" w:space="0" w:color="auto"/>
        <w:left w:val="single" w:sz="8" w:space="0" w:color="auto"/>
        <w:bottom w:val="single" w:sz="8" w:space="0" w:color="auto"/>
        <w:right w:val="single" w:sz="8" w:space="0" w:color="auto"/>
      </w:pBdr>
      <w:shd w:val="clear" w:color="000000" w:fill="FFFFFF"/>
      <w:autoSpaceDE/>
      <w:autoSpaceDN/>
      <w:adjustRightInd/>
      <w:spacing w:before="100" w:beforeAutospacing="1" w:after="100" w:afterAutospacing="1"/>
      <w:jc w:val="center"/>
      <w:textAlignment w:val="center"/>
    </w:pPr>
    <w:rPr>
      <w:rFonts w:ascii="Calibri" w:eastAsia="Times New Roman" w:hAnsi="Calibri" w:cs="Calibri"/>
      <w:b/>
      <w:bCs/>
      <w:color w:val="auto"/>
      <w:sz w:val="20"/>
      <w:szCs w:val="20"/>
      <w:lang w:bidi="he-IL"/>
    </w:rPr>
  </w:style>
  <w:style w:type="paragraph" w:customStyle="1" w:styleId="xl66">
    <w:name w:val="xl66"/>
    <w:basedOn w:val="a"/>
    <w:rsid w:val="005C4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Calibri" w:eastAsia="Times New Roman" w:hAnsi="Calibri" w:cs="Calibri"/>
      <w:color w:val="auto"/>
      <w:sz w:val="18"/>
      <w:szCs w:val="18"/>
      <w:lang w:bidi="he-IL"/>
    </w:rPr>
  </w:style>
  <w:style w:type="paragraph" w:customStyle="1" w:styleId="xl67">
    <w:name w:val="xl67"/>
    <w:basedOn w:val="a"/>
    <w:rsid w:val="005C4E1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Calibri" w:eastAsia="Times New Roman" w:hAnsi="Calibri" w:cs="Calibri"/>
      <w:color w:val="auto"/>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09A8D-1C9E-48EB-8AF4-19102C39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5270</Words>
  <Characters>30040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Shulga</dc:creator>
  <cp:keywords/>
  <dc:description/>
  <cp:lastModifiedBy>Керш Юлия Сергеевна</cp:lastModifiedBy>
  <cp:revision>8</cp:revision>
  <dcterms:created xsi:type="dcterms:W3CDTF">2022-01-25T14:14:00Z</dcterms:created>
  <dcterms:modified xsi:type="dcterms:W3CDTF">2022-12-22T14:18:00Z</dcterms:modified>
</cp:coreProperties>
</file>