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14" w:rsidRPr="00475D87" w:rsidRDefault="00B73A24">
      <w:pPr>
        <w:tabs>
          <w:tab w:val="left" w:pos="426"/>
        </w:tabs>
        <w:ind w:right="195"/>
        <w:rPr>
          <w:b/>
          <w:szCs w:val="24"/>
        </w:rPr>
      </w:pPr>
      <w:r w:rsidRPr="00475D87">
        <w:rPr>
          <w:b/>
          <w:szCs w:val="24"/>
        </w:rPr>
        <w:t>Приложение 2. Форма обратной связи</w:t>
      </w:r>
    </w:p>
    <w:p w:rsidR="00765A14" w:rsidRPr="00475D87" w:rsidRDefault="00765A14">
      <w:pPr>
        <w:ind w:right="-1"/>
        <w:jc w:val="both"/>
        <w:rPr>
          <w:szCs w:val="24"/>
        </w:rPr>
      </w:pPr>
    </w:p>
    <w:p w:rsidR="00765A14" w:rsidRPr="00475D87" w:rsidRDefault="00B73A24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75D87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765A14" w:rsidRPr="00475D87">
        <w:trPr>
          <w:cantSplit/>
          <w:trHeight w:val="340"/>
        </w:trPr>
        <w:tc>
          <w:tcPr>
            <w:tcW w:w="2943" w:type="dxa"/>
            <w:noWrap/>
          </w:tcPr>
          <w:p w:rsidR="00765A14" w:rsidRPr="00475D87" w:rsidRDefault="00765A14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:rsidR="00765A14" w:rsidRPr="00475D87" w:rsidRDefault="00B73A24">
            <w:pPr>
              <w:ind w:right="-108"/>
              <w:rPr>
                <w:szCs w:val="24"/>
              </w:rPr>
            </w:pPr>
            <w:r w:rsidRPr="00475D87">
              <w:rPr>
                <w:color w:val="231F20"/>
                <w:spacing w:val="7"/>
                <w:szCs w:val="24"/>
              </w:rPr>
              <w:t>№ ________________</w:t>
            </w:r>
          </w:p>
        </w:tc>
      </w:tr>
      <w:tr w:rsidR="00765A14" w:rsidRPr="00475D87">
        <w:trPr>
          <w:cantSplit/>
          <w:trHeight w:val="340"/>
        </w:trPr>
        <w:tc>
          <w:tcPr>
            <w:tcW w:w="2943" w:type="dxa"/>
            <w:noWrap/>
          </w:tcPr>
          <w:p w:rsidR="00765A14" w:rsidRPr="00475D87" w:rsidRDefault="00B73A24">
            <w:pPr>
              <w:ind w:right="-108"/>
              <w:rPr>
                <w:szCs w:val="24"/>
              </w:rPr>
            </w:pPr>
            <w:r w:rsidRPr="00475D87">
              <w:rPr>
                <w:color w:val="231F20"/>
                <w:spacing w:val="7"/>
                <w:szCs w:val="24"/>
              </w:rPr>
              <w:t>На</w:t>
            </w:r>
            <w:r w:rsidRPr="00475D87">
              <w:rPr>
                <w:rFonts w:eastAsia="MS Mincho"/>
                <w:color w:val="231F20"/>
                <w:spacing w:val="7"/>
                <w:szCs w:val="24"/>
              </w:rPr>
              <w:t xml:space="preserve"> </w:t>
            </w:r>
            <w:r w:rsidRPr="00475D87">
              <w:rPr>
                <w:color w:val="231F20"/>
                <w:spacing w:val="7"/>
                <w:szCs w:val="24"/>
              </w:rPr>
              <w:t>№ _________________</w:t>
            </w:r>
          </w:p>
        </w:tc>
        <w:tc>
          <w:tcPr>
            <w:tcW w:w="4962" w:type="dxa"/>
          </w:tcPr>
          <w:p w:rsidR="00765A14" w:rsidRPr="00475D87" w:rsidRDefault="00B73A24">
            <w:pPr>
              <w:ind w:right="-108"/>
              <w:rPr>
                <w:color w:val="231F20"/>
                <w:spacing w:val="7"/>
                <w:szCs w:val="24"/>
              </w:rPr>
            </w:pPr>
            <w:r w:rsidRPr="00475D87">
              <w:rPr>
                <w:rFonts w:eastAsia="MS Mincho"/>
                <w:color w:val="231F20"/>
                <w:spacing w:val="7"/>
                <w:szCs w:val="24"/>
              </w:rPr>
              <w:t xml:space="preserve">от </w:t>
            </w:r>
            <w:r w:rsidRPr="00475D87">
              <w:rPr>
                <w:color w:val="231F20"/>
                <w:spacing w:val="7"/>
                <w:szCs w:val="24"/>
              </w:rPr>
              <w:t>________________</w:t>
            </w:r>
          </w:p>
        </w:tc>
      </w:tr>
    </w:tbl>
    <w:p w:rsidR="00765A14" w:rsidRPr="00475D87" w:rsidRDefault="00B73A24">
      <w:pPr>
        <w:pStyle w:val="af8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475D87">
        <w:rPr>
          <w:szCs w:val="24"/>
        </w:rPr>
        <w:t>От: _____________________________________</w:t>
      </w:r>
    </w:p>
    <w:p w:rsidR="00765A14" w:rsidRPr="00475D87" w:rsidRDefault="00B73A24">
      <w:pPr>
        <w:pStyle w:val="af8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475D87">
        <w:rPr>
          <w:szCs w:val="24"/>
        </w:rPr>
        <w:t>Адрес электронной почты: ________________________</w:t>
      </w:r>
    </w:p>
    <w:p w:rsidR="00765A14" w:rsidRPr="00475D87" w:rsidRDefault="00B73A24">
      <w:pPr>
        <w:pStyle w:val="af8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475D87">
        <w:rPr>
          <w:szCs w:val="24"/>
        </w:rPr>
        <w:t>Адрес места нахождения/ получения почтовой корреспонденции: ___________________________________</w:t>
      </w:r>
    </w:p>
    <w:p w:rsidR="00765A14" w:rsidRPr="00475D87" w:rsidRDefault="00765A14">
      <w:pPr>
        <w:pStyle w:val="af8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:rsidR="00765A14" w:rsidRPr="00475D87" w:rsidRDefault="00B73A24">
      <w:pPr>
        <w:pStyle w:val="af8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475D87">
        <w:rPr>
          <w:szCs w:val="24"/>
        </w:rPr>
        <w:t xml:space="preserve">Кому: АО «ЩЛЗ» </w:t>
      </w:r>
    </w:p>
    <w:p w:rsidR="00765A14" w:rsidRPr="0081341A" w:rsidRDefault="00B73A24" w:rsidP="0081341A">
      <w:pPr>
        <w:pStyle w:val="af8"/>
        <w:tabs>
          <w:tab w:val="center" w:pos="6804"/>
        </w:tabs>
        <w:ind w:left="6804"/>
        <w:jc w:val="both"/>
      </w:pPr>
      <w:r w:rsidRPr="00475D87">
        <w:rPr>
          <w:szCs w:val="24"/>
        </w:rPr>
        <w:t xml:space="preserve">Адрес электронной почты для направления ответа на запрос: </w:t>
      </w:r>
      <w:hyperlink r:id="rId9" w:history="1">
        <w:r w:rsidR="0081341A" w:rsidRPr="00023136">
          <w:rPr>
            <w:rStyle w:val="af5"/>
          </w:rPr>
          <w:t>eg.korobova@shlz.ru</w:t>
        </w:r>
      </w:hyperlink>
      <w:r w:rsidR="001B0561">
        <w:rPr>
          <w:szCs w:val="24"/>
        </w:rPr>
        <w:t xml:space="preserve">, </w:t>
      </w:r>
      <w:r w:rsidR="001B0561">
        <w:rPr>
          <w:b/>
          <w:szCs w:val="24"/>
        </w:rPr>
        <w:t>в копию</w:t>
      </w:r>
      <w:r w:rsidR="001B0561">
        <w:rPr>
          <w:szCs w:val="24"/>
        </w:rPr>
        <w:t xml:space="preserve"> </w:t>
      </w:r>
      <w:hyperlink r:id="rId10" w:history="1">
        <w:r w:rsidR="001B0561">
          <w:rPr>
            <w:rStyle w:val="af5"/>
            <w:rFonts w:eastAsia="Arial"/>
            <w:szCs w:val="24"/>
          </w:rPr>
          <w:t>zakupki@shlz.ru</w:t>
        </w:r>
      </w:hyperlink>
    </w:p>
    <w:p w:rsidR="00765A14" w:rsidRPr="00475D87" w:rsidRDefault="00B73A24">
      <w:pPr>
        <w:pStyle w:val="af8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475D87">
        <w:rPr>
          <w:szCs w:val="24"/>
        </w:rPr>
        <w:t xml:space="preserve">Адрес места получения почтовой корреспонденции: 108851, г. Москва, </w:t>
      </w:r>
    </w:p>
    <w:p w:rsidR="00765A14" w:rsidRPr="00475D87" w:rsidRDefault="00B73A24">
      <w:pPr>
        <w:pStyle w:val="af8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475D87">
        <w:rPr>
          <w:szCs w:val="24"/>
        </w:rPr>
        <w:t xml:space="preserve">г. Щербинка, ул. Первомайская, д. 6, </w:t>
      </w:r>
      <w:proofErr w:type="spellStart"/>
      <w:r w:rsidRPr="00475D87">
        <w:rPr>
          <w:szCs w:val="24"/>
        </w:rPr>
        <w:t>эт</w:t>
      </w:r>
      <w:proofErr w:type="spellEnd"/>
      <w:r w:rsidRPr="00475D87">
        <w:rPr>
          <w:szCs w:val="24"/>
        </w:rPr>
        <w:t xml:space="preserve">. 2, </w:t>
      </w:r>
      <w:proofErr w:type="spellStart"/>
      <w:r w:rsidRPr="00475D87">
        <w:rPr>
          <w:szCs w:val="24"/>
        </w:rPr>
        <w:t>каб</w:t>
      </w:r>
      <w:proofErr w:type="spellEnd"/>
      <w:r w:rsidRPr="00475D87">
        <w:rPr>
          <w:szCs w:val="24"/>
        </w:rPr>
        <w:t>. 201</w:t>
      </w:r>
    </w:p>
    <w:p w:rsidR="00765A14" w:rsidRPr="00475D87" w:rsidRDefault="00765A14" w:rsidP="00816ACF">
      <w:pPr>
        <w:pStyle w:val="af8"/>
        <w:jc w:val="both"/>
        <w:rPr>
          <w:szCs w:val="24"/>
        </w:rPr>
      </w:pPr>
    </w:p>
    <w:p w:rsidR="00765A14" w:rsidRPr="00475D87" w:rsidRDefault="00B73A24">
      <w:pPr>
        <w:jc w:val="center"/>
        <w:rPr>
          <w:b/>
          <w:szCs w:val="24"/>
        </w:rPr>
      </w:pPr>
      <w:r w:rsidRPr="00475D87">
        <w:rPr>
          <w:b/>
          <w:szCs w:val="24"/>
        </w:rPr>
        <w:t>Коммерческое предложение</w:t>
      </w:r>
    </w:p>
    <w:p w:rsidR="00765A14" w:rsidRPr="00475D87" w:rsidRDefault="00765A14">
      <w:pPr>
        <w:pStyle w:val="af8"/>
        <w:rPr>
          <w:szCs w:val="24"/>
        </w:rPr>
      </w:pPr>
    </w:p>
    <w:p w:rsidR="00765A14" w:rsidRPr="00475D87" w:rsidRDefault="00B73A24">
      <w:pPr>
        <w:pStyle w:val="af8"/>
        <w:ind w:firstLine="567"/>
        <w:jc w:val="both"/>
        <w:rPr>
          <w:b/>
          <w:color w:val="000000"/>
          <w:szCs w:val="24"/>
        </w:rPr>
      </w:pPr>
      <w:r w:rsidRPr="00475D87">
        <w:rPr>
          <w:szCs w:val="24"/>
        </w:rPr>
        <w:t xml:space="preserve">В ответ на запрос от _____ № _____ ___________________ </w:t>
      </w:r>
      <w:r w:rsidRPr="00475D87">
        <w:rPr>
          <w:i/>
          <w:szCs w:val="24"/>
        </w:rPr>
        <w:t>(указывается наименование Поставщика)</w:t>
      </w:r>
      <w:r w:rsidRPr="00475D87">
        <w:rPr>
          <w:szCs w:val="24"/>
        </w:rPr>
        <w:t xml:space="preserve">, рассмотрев направленное Техническое </w:t>
      </w:r>
      <w:r w:rsidR="0024705D" w:rsidRPr="00475D87">
        <w:rPr>
          <w:szCs w:val="24"/>
        </w:rPr>
        <w:t>задание на</w:t>
      </w:r>
      <w:r w:rsidR="00BF6FC2">
        <w:rPr>
          <w:szCs w:val="24"/>
        </w:rPr>
        <w:t xml:space="preserve"> оказание услуг по</w:t>
      </w:r>
      <w:r w:rsidRPr="00475D87">
        <w:rPr>
          <w:szCs w:val="24"/>
        </w:rPr>
        <w:t xml:space="preserve"> </w:t>
      </w:r>
      <w:r w:rsidR="00BF6FC2">
        <w:rPr>
          <w:color w:val="000000" w:themeColor="text1"/>
        </w:rPr>
        <w:t>замене</w:t>
      </w:r>
      <w:bookmarkStart w:id="0" w:name="_GoBack"/>
      <w:bookmarkEnd w:id="0"/>
      <w:r w:rsidR="0081341A">
        <w:rPr>
          <w:color w:val="000000" w:themeColor="text1"/>
        </w:rPr>
        <w:t xml:space="preserve"> системы местной вытяжной вентиляции</w:t>
      </w:r>
      <w:r w:rsidR="0024705D" w:rsidRPr="00475D87">
        <w:rPr>
          <w:szCs w:val="24"/>
        </w:rPr>
        <w:t>, расположенн</w:t>
      </w:r>
      <w:r w:rsidR="002320EE" w:rsidRPr="00475D87">
        <w:rPr>
          <w:szCs w:val="24"/>
        </w:rPr>
        <w:t>ого</w:t>
      </w:r>
      <w:r w:rsidR="0024705D" w:rsidRPr="00475D87">
        <w:rPr>
          <w:szCs w:val="24"/>
        </w:rPr>
        <w:t xml:space="preserve"> на территории АО «ЩЛЗ», </w:t>
      </w:r>
      <w:r w:rsidRPr="00475D87">
        <w:rPr>
          <w:szCs w:val="24"/>
        </w:rPr>
        <w:t>сообщает, что</w:t>
      </w:r>
      <w:r w:rsidRPr="00475D87">
        <w:rPr>
          <w:i/>
          <w:szCs w:val="24"/>
        </w:rPr>
        <w:t xml:space="preserve"> предлагаемая нами цена </w:t>
      </w:r>
      <w:r w:rsidR="00DF35E3" w:rsidRPr="00475D87">
        <w:rPr>
          <w:i/>
          <w:szCs w:val="24"/>
        </w:rPr>
        <w:t xml:space="preserve">оказания услуг </w:t>
      </w:r>
      <w:r w:rsidRPr="00475D87">
        <w:rPr>
          <w:i/>
          <w:szCs w:val="24"/>
        </w:rPr>
        <w:t>с учетом объема закупки представлена в Таблице № 1</w:t>
      </w:r>
      <w:r w:rsidRPr="00475D87">
        <w:rPr>
          <w:szCs w:val="24"/>
        </w:rPr>
        <w:t xml:space="preserve">. Цены представлены </w:t>
      </w:r>
      <w:r w:rsidRPr="00475D87">
        <w:rPr>
          <w:bCs/>
          <w:szCs w:val="24"/>
        </w:rPr>
        <w:t>с учетом всех налогов (в том числе НДС в размере __%, если применимо), пошлин и сборов в соответствии с действующим законодательством Российской Федерации.</w:t>
      </w:r>
    </w:p>
    <w:p w:rsidR="00765A14" w:rsidRPr="00475D87" w:rsidRDefault="00765A14" w:rsidP="00475D87">
      <w:pPr>
        <w:pStyle w:val="af8"/>
        <w:jc w:val="both"/>
        <w:rPr>
          <w:bCs/>
          <w:szCs w:val="24"/>
        </w:rPr>
      </w:pPr>
    </w:p>
    <w:p w:rsidR="00765A14" w:rsidRPr="00475D87" w:rsidRDefault="00B73A24" w:rsidP="0072652F">
      <w:pPr>
        <w:pStyle w:val="af8"/>
        <w:ind w:firstLine="709"/>
        <w:jc w:val="both"/>
        <w:rPr>
          <w:bCs/>
          <w:szCs w:val="24"/>
        </w:rPr>
      </w:pPr>
      <w:r w:rsidRPr="00475D87">
        <w:rPr>
          <w:b/>
          <w:szCs w:val="24"/>
          <w:lang w:eastAsia="en-US"/>
        </w:rPr>
        <w:t xml:space="preserve">Стоимость </w:t>
      </w:r>
      <w:r w:rsidR="00836D40" w:rsidRPr="00475D87">
        <w:rPr>
          <w:b/>
          <w:szCs w:val="24"/>
          <w:lang w:eastAsia="en-US"/>
        </w:rPr>
        <w:t>услуг</w:t>
      </w:r>
      <w:r w:rsidRPr="00475D87">
        <w:rPr>
          <w:b/>
          <w:szCs w:val="24"/>
          <w:lang w:eastAsia="en-US"/>
        </w:rPr>
        <w:t xml:space="preserve"> не подлежит изменению на весь период оказания услуг.</w:t>
      </w:r>
    </w:p>
    <w:p w:rsidR="00765A14" w:rsidRPr="00475D87" w:rsidRDefault="00765A14" w:rsidP="00475D87">
      <w:pPr>
        <w:pStyle w:val="af8"/>
        <w:jc w:val="both"/>
        <w:rPr>
          <w:bCs/>
          <w:szCs w:val="24"/>
        </w:rPr>
      </w:pPr>
    </w:p>
    <w:p w:rsidR="00701B1A" w:rsidRPr="00475D87" w:rsidRDefault="00701B1A" w:rsidP="0072652F">
      <w:pPr>
        <w:pStyle w:val="af8"/>
        <w:ind w:firstLine="709"/>
        <w:jc w:val="both"/>
        <w:rPr>
          <w:szCs w:val="24"/>
        </w:rPr>
      </w:pPr>
      <w:r w:rsidRPr="00475D87">
        <w:rPr>
          <w:bCs/>
          <w:szCs w:val="24"/>
        </w:rPr>
        <w:t xml:space="preserve">Период оказания услуг: </w:t>
      </w:r>
      <w:r w:rsidR="0081341A" w:rsidRPr="00AA0451">
        <w:t xml:space="preserve">в течение </w:t>
      </w:r>
      <w:r w:rsidR="0081341A">
        <w:t>30 (тридцати) календарных</w:t>
      </w:r>
      <w:r w:rsidR="0081341A" w:rsidRPr="00AA0451">
        <w:t xml:space="preserve"> </w:t>
      </w:r>
      <w:r w:rsidR="0081341A">
        <w:t xml:space="preserve">дней </w:t>
      </w:r>
      <w:r w:rsidR="0081341A" w:rsidRPr="00AA0451">
        <w:t>с даты заключения договора</w:t>
      </w:r>
      <w:r w:rsidRPr="00475D87">
        <w:rPr>
          <w:szCs w:val="24"/>
        </w:rPr>
        <w:t>.</w:t>
      </w:r>
    </w:p>
    <w:p w:rsidR="00701B1A" w:rsidRPr="00475D87" w:rsidRDefault="00701B1A" w:rsidP="00475D87">
      <w:pPr>
        <w:pStyle w:val="af8"/>
        <w:jc w:val="both"/>
        <w:rPr>
          <w:szCs w:val="24"/>
        </w:rPr>
      </w:pPr>
    </w:p>
    <w:p w:rsidR="00701B1A" w:rsidRPr="00475D87" w:rsidRDefault="00701B1A" w:rsidP="0072652F">
      <w:pPr>
        <w:pStyle w:val="af8"/>
        <w:ind w:firstLine="709"/>
        <w:jc w:val="both"/>
        <w:rPr>
          <w:bCs/>
          <w:szCs w:val="24"/>
        </w:rPr>
      </w:pPr>
      <w:r w:rsidRPr="00475D87">
        <w:rPr>
          <w:szCs w:val="24"/>
        </w:rPr>
        <w:t xml:space="preserve">Транспортные расходы силами и за счет Исполнителя на территорию Заказчика: </w:t>
      </w:r>
      <w:r w:rsidRPr="00475D87">
        <w:rPr>
          <w:bCs/>
          <w:szCs w:val="24"/>
        </w:rPr>
        <w:t>г. Москва, г. Щербинка, ул. Первомайская, д. 6 (</w:t>
      </w:r>
      <w:r w:rsidRPr="00475D87">
        <w:rPr>
          <w:szCs w:val="24"/>
        </w:rPr>
        <w:t>включены в стоимость)</w:t>
      </w:r>
    </w:p>
    <w:p w:rsidR="00701B1A" w:rsidRPr="00475D87" w:rsidRDefault="00701B1A" w:rsidP="00475D87">
      <w:pPr>
        <w:widowControl w:val="0"/>
        <w:tabs>
          <w:tab w:val="left" w:pos="6134"/>
        </w:tabs>
        <w:jc w:val="both"/>
        <w:rPr>
          <w:bCs/>
          <w:szCs w:val="24"/>
        </w:rPr>
      </w:pPr>
    </w:p>
    <w:p w:rsidR="0072652F" w:rsidRPr="00475D87" w:rsidRDefault="00475D87" w:rsidP="00475D87">
      <w:pPr>
        <w:widowControl w:val="0"/>
        <w:tabs>
          <w:tab w:val="left" w:pos="6134"/>
        </w:tabs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Гарантийные условия </w:t>
      </w:r>
      <w:r w:rsidR="00FE37B9" w:rsidRPr="00475D87">
        <w:rPr>
          <w:bCs/>
          <w:szCs w:val="24"/>
        </w:rPr>
        <w:t>на</w:t>
      </w:r>
      <w:r w:rsidR="0081341A">
        <w:rPr>
          <w:bCs/>
          <w:szCs w:val="24"/>
        </w:rPr>
        <w:t xml:space="preserve"> замену местной вытяжной вентиляции</w:t>
      </w:r>
      <w:r w:rsidR="00625658">
        <w:rPr>
          <w:bCs/>
          <w:szCs w:val="24"/>
        </w:rPr>
        <w:t xml:space="preserve">: </w:t>
      </w:r>
      <w:r w:rsidR="0081341A" w:rsidRPr="00751073">
        <w:t xml:space="preserve">24 (двадцать четыре) месяца с даты подписания </w:t>
      </w:r>
      <w:r w:rsidR="0081341A" w:rsidRPr="00E220E8">
        <w:rPr>
          <w:bCs/>
        </w:rPr>
        <w:t>Акт</w:t>
      </w:r>
      <w:r w:rsidR="0081341A">
        <w:rPr>
          <w:bCs/>
        </w:rPr>
        <w:t>а сдачи-приемки оказанных услуг</w:t>
      </w:r>
      <w:r w:rsidR="0081341A" w:rsidRPr="00751073">
        <w:t xml:space="preserve"> и Справки о стоимости выполненн</w:t>
      </w:r>
      <w:r w:rsidR="0081341A">
        <w:t>ых работ и затрат (форма КС-3)</w:t>
      </w:r>
      <w:r w:rsidR="0081341A">
        <w:rPr>
          <w:bCs/>
          <w:szCs w:val="24"/>
        </w:rPr>
        <w:t>.</w:t>
      </w:r>
    </w:p>
    <w:p w:rsidR="0072652F" w:rsidRPr="00475D87" w:rsidRDefault="0072652F" w:rsidP="00836D40">
      <w:pPr>
        <w:widowControl w:val="0"/>
        <w:tabs>
          <w:tab w:val="left" w:pos="6134"/>
        </w:tabs>
        <w:ind w:left="567"/>
        <w:jc w:val="both"/>
        <w:rPr>
          <w:bCs/>
          <w:szCs w:val="24"/>
        </w:rPr>
      </w:pPr>
    </w:p>
    <w:p w:rsidR="00836D40" w:rsidRPr="00475D87" w:rsidRDefault="00B73A24" w:rsidP="0072652F">
      <w:pPr>
        <w:widowControl w:val="0"/>
        <w:tabs>
          <w:tab w:val="left" w:pos="6134"/>
        </w:tabs>
        <w:ind w:firstLine="709"/>
        <w:jc w:val="both"/>
        <w:rPr>
          <w:bCs/>
          <w:szCs w:val="24"/>
        </w:rPr>
      </w:pPr>
      <w:r w:rsidRPr="00475D87">
        <w:rPr>
          <w:bCs/>
          <w:szCs w:val="24"/>
        </w:rPr>
        <w:lastRenderedPageBreak/>
        <w:t xml:space="preserve">Порядок оплаты: </w:t>
      </w:r>
      <w:r w:rsidR="00836D40" w:rsidRPr="00475D87">
        <w:rPr>
          <w:bCs/>
          <w:szCs w:val="24"/>
        </w:rPr>
        <w:t xml:space="preserve">оплата услуг производится Заказчиком в безналичной форме путем перечисления денежных средств на расчетный счет Исполнителя в следующем порядке: </w:t>
      </w:r>
    </w:p>
    <w:p w:rsidR="0081341A" w:rsidRPr="009A01A0" w:rsidRDefault="0081341A" w:rsidP="0081341A">
      <w:pPr>
        <w:pStyle w:val="afa"/>
        <w:widowControl w:val="0"/>
        <w:numPr>
          <w:ilvl w:val="0"/>
          <w:numId w:val="10"/>
        </w:numPr>
        <w:tabs>
          <w:tab w:val="left" w:pos="284"/>
        </w:tabs>
        <w:ind w:hanging="1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авансовый</w:t>
      </w:r>
      <w:r w:rsidRPr="009A01A0">
        <w:rPr>
          <w:rFonts w:eastAsia="Calibri"/>
          <w:lang w:eastAsia="en-US"/>
        </w:rPr>
        <w:t xml:space="preserve"> платеж </w:t>
      </w:r>
      <w:r>
        <w:rPr>
          <w:rFonts w:eastAsia="Calibri"/>
          <w:lang w:eastAsia="en-US"/>
        </w:rPr>
        <w:t>Заказчику</w:t>
      </w:r>
      <w:r w:rsidRPr="009A01A0">
        <w:rPr>
          <w:rFonts w:eastAsia="Calibri"/>
          <w:lang w:eastAsia="en-US"/>
        </w:rPr>
        <w:t xml:space="preserve"> в размере 50% (пятидесяти процентов) от стоимости </w:t>
      </w:r>
      <w:r>
        <w:rPr>
          <w:rFonts w:eastAsia="Calibri"/>
          <w:lang w:eastAsia="en-US"/>
        </w:rPr>
        <w:t>услуг</w:t>
      </w:r>
      <w:r w:rsidRPr="009A01A0">
        <w:rPr>
          <w:rFonts w:eastAsia="Calibri"/>
          <w:lang w:eastAsia="en-US"/>
        </w:rPr>
        <w:t xml:space="preserve"> в течение 5 (пяти) </w:t>
      </w:r>
      <w:r>
        <w:rPr>
          <w:rFonts w:eastAsia="Calibri"/>
          <w:lang w:eastAsia="en-US"/>
        </w:rPr>
        <w:t>рабочих</w:t>
      </w:r>
      <w:r w:rsidRPr="009A01A0">
        <w:rPr>
          <w:rFonts w:eastAsia="Calibri"/>
          <w:lang w:eastAsia="en-US"/>
        </w:rPr>
        <w:t xml:space="preserve"> дней с момента подписания договора;</w:t>
      </w:r>
    </w:p>
    <w:p w:rsidR="0081341A" w:rsidRPr="0081341A" w:rsidRDefault="0081341A" w:rsidP="0081341A">
      <w:pPr>
        <w:pStyle w:val="afa"/>
        <w:numPr>
          <w:ilvl w:val="0"/>
          <w:numId w:val="10"/>
        </w:numPr>
        <w:suppressAutoHyphens/>
        <w:spacing w:line="100" w:lineRule="atLeast"/>
        <w:ind w:hanging="11"/>
        <w:contextualSpacing w:val="0"/>
        <w:jc w:val="both"/>
        <w:rPr>
          <w:bCs/>
        </w:rPr>
      </w:pPr>
      <w:r w:rsidRPr="009A01A0">
        <w:rPr>
          <w:rFonts w:eastAsia="Calibri"/>
          <w:lang w:eastAsia="en-US"/>
        </w:rPr>
        <w:t xml:space="preserve">окончательный расчет в размере 50% (пятидесяти процентов) в течение </w:t>
      </w:r>
      <w:r>
        <w:rPr>
          <w:rFonts w:eastAsia="Calibri"/>
          <w:lang w:eastAsia="en-US"/>
        </w:rPr>
        <w:t>10</w:t>
      </w:r>
      <w:r w:rsidRPr="009A01A0">
        <w:rPr>
          <w:rFonts w:eastAsia="Calibri"/>
          <w:lang w:eastAsia="en-US"/>
        </w:rPr>
        <w:t xml:space="preserve"> (</w:t>
      </w:r>
      <w:r>
        <w:rPr>
          <w:rFonts w:eastAsia="Calibri"/>
          <w:lang w:eastAsia="en-US"/>
        </w:rPr>
        <w:t>десяти)</w:t>
      </w:r>
      <w:r w:rsidRPr="009A01A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рабочих </w:t>
      </w:r>
      <w:r w:rsidRPr="009A01A0">
        <w:rPr>
          <w:rFonts w:eastAsia="Calibri"/>
          <w:lang w:eastAsia="en-US"/>
        </w:rPr>
        <w:t xml:space="preserve">дней </w:t>
      </w:r>
      <w:r w:rsidRPr="00E220E8">
        <w:rPr>
          <w:bCs/>
        </w:rPr>
        <w:t>с даты подписания Акт</w:t>
      </w:r>
      <w:r>
        <w:rPr>
          <w:bCs/>
        </w:rPr>
        <w:t>а сдачи-приемки оказанных услуг</w:t>
      </w:r>
      <w:r w:rsidRPr="009A01A0">
        <w:rPr>
          <w:rFonts w:eastAsia="Calibri"/>
          <w:lang w:eastAsia="en-US"/>
        </w:rPr>
        <w:t>.</w:t>
      </w:r>
    </w:p>
    <w:p w:rsidR="0081341A" w:rsidRPr="0081341A" w:rsidRDefault="0081341A" w:rsidP="0081341A">
      <w:pPr>
        <w:suppressAutoHyphens/>
        <w:spacing w:line="100" w:lineRule="atLeast"/>
        <w:jc w:val="both"/>
        <w:rPr>
          <w:bCs/>
        </w:rPr>
      </w:pPr>
    </w:p>
    <w:p w:rsidR="00765A14" w:rsidRDefault="00836D40" w:rsidP="00347C5E">
      <w:pPr>
        <w:pStyle w:val="af8"/>
        <w:ind w:left="567"/>
        <w:jc w:val="both"/>
        <w:rPr>
          <w:bCs/>
          <w:szCs w:val="24"/>
        </w:rPr>
      </w:pPr>
      <w:r w:rsidRPr="00475D87">
        <w:rPr>
          <w:bCs/>
          <w:szCs w:val="24"/>
        </w:rPr>
        <w:t>Дополнительные объемы услуг и материалы, предоставленные Исполнителем без согласования с Заказчиком, оплате не подлежат.</w:t>
      </w:r>
    </w:p>
    <w:p w:rsidR="0081341A" w:rsidRDefault="0081341A" w:rsidP="00347C5E">
      <w:pPr>
        <w:pStyle w:val="af8"/>
        <w:ind w:left="567"/>
        <w:jc w:val="both"/>
        <w:rPr>
          <w:bCs/>
          <w:szCs w:val="24"/>
        </w:rPr>
      </w:pPr>
    </w:p>
    <w:p w:rsidR="00765A14" w:rsidRPr="00347C5E" w:rsidRDefault="00B73A24" w:rsidP="00347C5E">
      <w:pPr>
        <w:pStyle w:val="af8"/>
        <w:spacing w:before="120" w:after="120"/>
        <w:jc w:val="both"/>
        <w:rPr>
          <w:b/>
          <w:szCs w:val="24"/>
        </w:rPr>
      </w:pPr>
      <w:r w:rsidRPr="00475D87">
        <w:rPr>
          <w:b/>
          <w:szCs w:val="24"/>
        </w:rPr>
        <w:t>Таблица № 1</w:t>
      </w:r>
      <w:r w:rsidR="00860F08" w:rsidRPr="00475D87">
        <w:rPr>
          <w:b/>
          <w:szCs w:val="24"/>
        </w:rPr>
        <w:t>. Услуги по техническому обслуживанию</w:t>
      </w:r>
    </w:p>
    <w:tbl>
      <w:tblPr>
        <w:tblStyle w:val="110"/>
        <w:tblW w:w="0" w:type="auto"/>
        <w:jc w:val="center"/>
        <w:tblLook w:val="04A0" w:firstRow="1" w:lastRow="0" w:firstColumn="1" w:lastColumn="0" w:noHBand="0" w:noVBand="1"/>
      </w:tblPr>
      <w:tblGrid>
        <w:gridCol w:w="799"/>
        <w:gridCol w:w="2170"/>
        <w:gridCol w:w="7091"/>
        <w:gridCol w:w="1060"/>
        <w:gridCol w:w="1499"/>
        <w:gridCol w:w="1657"/>
      </w:tblGrid>
      <w:tr w:rsidR="0081341A" w:rsidRPr="001C24E9" w:rsidTr="005E3E78">
        <w:trPr>
          <w:tblHeader/>
          <w:jc w:val="center"/>
        </w:trPr>
        <w:tc>
          <w:tcPr>
            <w:tcW w:w="799" w:type="dxa"/>
            <w:vAlign w:val="center"/>
          </w:tcPr>
          <w:p w:rsidR="0081341A" w:rsidRPr="001C24E9" w:rsidRDefault="0081341A" w:rsidP="00475D8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C24E9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2170" w:type="dxa"/>
            <w:vAlign w:val="center"/>
          </w:tcPr>
          <w:p w:rsidR="0081341A" w:rsidRPr="001C24E9" w:rsidRDefault="0081341A" w:rsidP="0081341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Наименование</w:t>
            </w:r>
          </w:p>
        </w:tc>
        <w:tc>
          <w:tcPr>
            <w:tcW w:w="7091" w:type="dxa"/>
            <w:vAlign w:val="center"/>
          </w:tcPr>
          <w:p w:rsidR="0081341A" w:rsidRPr="001C24E9" w:rsidRDefault="0081341A" w:rsidP="00475D8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C24E9">
              <w:rPr>
                <w:rFonts w:ascii="Times New Roman" w:hAnsi="Times New Roman"/>
                <w:b/>
                <w:bCs/>
                <w:szCs w:val="24"/>
              </w:rPr>
              <w:t>Основные технические и функциональные характеристики (потребительские свойства) товара</w:t>
            </w:r>
          </w:p>
        </w:tc>
        <w:tc>
          <w:tcPr>
            <w:tcW w:w="1060" w:type="dxa"/>
            <w:vAlign w:val="center"/>
          </w:tcPr>
          <w:p w:rsidR="0081341A" w:rsidRPr="001C24E9" w:rsidRDefault="0081341A" w:rsidP="001C24E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1C24E9">
              <w:rPr>
                <w:rFonts w:ascii="Times New Roman" w:hAnsi="Times New Roman"/>
                <w:b/>
                <w:szCs w:val="24"/>
              </w:rPr>
              <w:t>Ед.изм</w:t>
            </w:r>
            <w:proofErr w:type="spellEnd"/>
            <w:r w:rsidRPr="001C24E9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1499" w:type="dxa"/>
            <w:vAlign w:val="center"/>
          </w:tcPr>
          <w:p w:rsidR="0081341A" w:rsidRPr="001C24E9" w:rsidRDefault="0081341A" w:rsidP="00475D8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Количество</w:t>
            </w:r>
          </w:p>
        </w:tc>
        <w:tc>
          <w:tcPr>
            <w:tcW w:w="1657" w:type="dxa"/>
            <w:vAlign w:val="center"/>
          </w:tcPr>
          <w:p w:rsidR="0081341A" w:rsidRPr="001C24E9" w:rsidRDefault="0081341A" w:rsidP="00475D8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C24E9">
              <w:rPr>
                <w:rFonts w:ascii="Times New Roman" w:hAnsi="Times New Roman"/>
                <w:b/>
                <w:szCs w:val="24"/>
              </w:rPr>
              <w:t>Стоимость</w:t>
            </w:r>
          </w:p>
          <w:p w:rsidR="0081341A" w:rsidRPr="001C24E9" w:rsidRDefault="0081341A" w:rsidP="00475D8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C24E9">
              <w:rPr>
                <w:rFonts w:ascii="Times New Roman" w:hAnsi="Times New Roman"/>
                <w:b/>
                <w:szCs w:val="24"/>
              </w:rPr>
              <w:t>всего,</w:t>
            </w:r>
          </w:p>
          <w:p w:rsidR="0081341A" w:rsidRPr="001C24E9" w:rsidRDefault="0081341A" w:rsidP="00475D8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C24E9">
              <w:rPr>
                <w:rFonts w:ascii="Times New Roman" w:hAnsi="Times New Roman"/>
                <w:b/>
                <w:szCs w:val="24"/>
              </w:rPr>
              <w:t>руб. без НДС</w:t>
            </w:r>
          </w:p>
        </w:tc>
      </w:tr>
      <w:tr w:rsidR="0081341A" w:rsidRPr="001C24E9" w:rsidTr="005E3E78">
        <w:trPr>
          <w:trHeight w:val="680"/>
          <w:jc w:val="center"/>
        </w:trPr>
        <w:tc>
          <w:tcPr>
            <w:tcW w:w="799" w:type="dxa"/>
            <w:vAlign w:val="center"/>
          </w:tcPr>
          <w:p w:rsidR="0081341A" w:rsidRPr="001C24E9" w:rsidRDefault="0081341A" w:rsidP="00F66453">
            <w:pPr>
              <w:jc w:val="center"/>
              <w:rPr>
                <w:rFonts w:ascii="Times New Roman" w:hAnsi="Times New Roman"/>
                <w:szCs w:val="24"/>
              </w:rPr>
            </w:pPr>
            <w:r w:rsidRPr="001C24E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70" w:type="dxa"/>
            <w:vAlign w:val="center"/>
          </w:tcPr>
          <w:p w:rsidR="0081341A" w:rsidRPr="001C24E9" w:rsidRDefault="0081341A" w:rsidP="001C24E9">
            <w:pPr>
              <w:rPr>
                <w:rFonts w:ascii="Times New Roman" w:hAnsi="Times New Roman"/>
                <w:szCs w:val="24"/>
              </w:rPr>
            </w:pPr>
            <w:r w:rsidRPr="007B40BF">
              <w:rPr>
                <w:rFonts w:ascii="Times New Roman" w:hAnsi="Times New Roman"/>
              </w:rPr>
              <w:t>Вытяжная местная вентиляция печей</w:t>
            </w:r>
          </w:p>
        </w:tc>
        <w:tc>
          <w:tcPr>
            <w:tcW w:w="7091" w:type="dxa"/>
            <w:vAlign w:val="center"/>
          </w:tcPr>
          <w:p w:rsidR="0081341A" w:rsidRPr="007B40BF" w:rsidRDefault="0081341A" w:rsidP="0081341A">
            <w:pPr>
              <w:pStyle w:val="afa"/>
              <w:numPr>
                <w:ilvl w:val="0"/>
                <w:numId w:val="11"/>
              </w:numPr>
              <w:contextualSpacing w:val="0"/>
              <w:rPr>
                <w:rFonts w:ascii="Times New Roman" w:hAnsi="Times New Roman"/>
                <w:bCs/>
              </w:rPr>
            </w:pPr>
            <w:r w:rsidRPr="007B40BF">
              <w:rPr>
                <w:rFonts w:ascii="Times New Roman" w:hAnsi="Times New Roman"/>
                <w:bCs/>
              </w:rPr>
              <w:t xml:space="preserve">вентилятор радиальный общепромышленного исполнения, ВР 300-45М 5-3 /1000 ОП Лв90(У2) – 1 </w:t>
            </w:r>
            <w:proofErr w:type="spellStart"/>
            <w:r w:rsidRPr="007B40BF">
              <w:rPr>
                <w:rFonts w:ascii="Times New Roman" w:hAnsi="Times New Roman"/>
                <w:bCs/>
              </w:rPr>
              <w:t>компл</w:t>
            </w:r>
            <w:proofErr w:type="spellEnd"/>
            <w:r w:rsidRPr="007B40BF">
              <w:rPr>
                <w:rFonts w:ascii="Times New Roman" w:hAnsi="Times New Roman"/>
                <w:bCs/>
              </w:rPr>
              <w:t>.;</w:t>
            </w:r>
          </w:p>
          <w:p w:rsidR="0081341A" w:rsidRPr="007B40BF" w:rsidRDefault="0081341A" w:rsidP="0081341A">
            <w:pPr>
              <w:pStyle w:val="afa"/>
              <w:numPr>
                <w:ilvl w:val="0"/>
                <w:numId w:val="11"/>
              </w:numPr>
              <w:contextualSpacing w:val="0"/>
              <w:rPr>
                <w:rFonts w:ascii="Times New Roman" w:hAnsi="Times New Roman"/>
                <w:bCs/>
              </w:rPr>
            </w:pPr>
            <w:r w:rsidRPr="007B40BF">
              <w:rPr>
                <w:rFonts w:ascii="Times New Roman" w:hAnsi="Times New Roman"/>
                <w:bCs/>
              </w:rPr>
              <w:t xml:space="preserve">комплект </w:t>
            </w:r>
            <w:proofErr w:type="spellStart"/>
            <w:r w:rsidRPr="007B40BF">
              <w:rPr>
                <w:rFonts w:ascii="Times New Roman" w:hAnsi="Times New Roman"/>
                <w:bCs/>
              </w:rPr>
              <w:t>виброизоляторов</w:t>
            </w:r>
            <w:proofErr w:type="spellEnd"/>
            <w:r w:rsidRPr="007B40BF">
              <w:rPr>
                <w:rFonts w:ascii="Times New Roman" w:hAnsi="Times New Roman"/>
                <w:bCs/>
              </w:rPr>
              <w:t xml:space="preserve"> для вентилятора ВР 14-46-5.0 (6 шт.) – 1 </w:t>
            </w:r>
            <w:proofErr w:type="spellStart"/>
            <w:r w:rsidRPr="007B40BF">
              <w:rPr>
                <w:rFonts w:ascii="Times New Roman" w:hAnsi="Times New Roman"/>
                <w:bCs/>
              </w:rPr>
              <w:t>компл</w:t>
            </w:r>
            <w:proofErr w:type="spellEnd"/>
            <w:r w:rsidRPr="007B40BF">
              <w:rPr>
                <w:rFonts w:ascii="Times New Roman" w:hAnsi="Times New Roman"/>
                <w:bCs/>
              </w:rPr>
              <w:t>.;</w:t>
            </w:r>
          </w:p>
          <w:p w:rsidR="0081341A" w:rsidRPr="007B40BF" w:rsidRDefault="0081341A" w:rsidP="0081341A">
            <w:pPr>
              <w:pStyle w:val="afa"/>
              <w:numPr>
                <w:ilvl w:val="0"/>
                <w:numId w:val="11"/>
              </w:numPr>
              <w:contextualSpacing w:val="0"/>
              <w:rPr>
                <w:rFonts w:ascii="Times New Roman" w:hAnsi="Times New Roman"/>
                <w:bCs/>
              </w:rPr>
            </w:pPr>
            <w:r w:rsidRPr="007B40BF">
              <w:rPr>
                <w:rFonts w:ascii="Times New Roman" w:hAnsi="Times New Roman"/>
                <w:bCs/>
              </w:rPr>
              <w:t>гибкая вставка ф500, фланец-ниппель – 1 шт.;</w:t>
            </w:r>
          </w:p>
          <w:p w:rsidR="0081341A" w:rsidRPr="007B40BF" w:rsidRDefault="0081341A" w:rsidP="0081341A">
            <w:pPr>
              <w:pStyle w:val="afa"/>
              <w:numPr>
                <w:ilvl w:val="0"/>
                <w:numId w:val="11"/>
              </w:numPr>
              <w:contextualSpacing w:val="0"/>
              <w:rPr>
                <w:rFonts w:ascii="Times New Roman" w:hAnsi="Times New Roman"/>
                <w:bCs/>
              </w:rPr>
            </w:pPr>
            <w:r w:rsidRPr="007B40BF">
              <w:rPr>
                <w:rFonts w:ascii="Times New Roman" w:hAnsi="Times New Roman"/>
                <w:bCs/>
              </w:rPr>
              <w:t>гибкая вставка 350х350, фланец-шина – 1 шт.;</w:t>
            </w:r>
          </w:p>
          <w:p w:rsidR="0081341A" w:rsidRPr="007B40BF" w:rsidRDefault="0081341A" w:rsidP="0081341A">
            <w:pPr>
              <w:pStyle w:val="afa"/>
              <w:numPr>
                <w:ilvl w:val="0"/>
                <w:numId w:val="11"/>
              </w:numPr>
              <w:contextualSpacing w:val="0"/>
              <w:rPr>
                <w:rFonts w:ascii="Times New Roman" w:hAnsi="Times New Roman"/>
                <w:bCs/>
              </w:rPr>
            </w:pPr>
            <w:r w:rsidRPr="007B40BF">
              <w:rPr>
                <w:rFonts w:ascii="Times New Roman" w:hAnsi="Times New Roman"/>
                <w:bCs/>
              </w:rPr>
              <w:t xml:space="preserve">частотный преобразователь, 3 кВт – 1 </w:t>
            </w:r>
            <w:proofErr w:type="spellStart"/>
            <w:r w:rsidRPr="007B40BF">
              <w:rPr>
                <w:rFonts w:ascii="Times New Roman" w:hAnsi="Times New Roman"/>
                <w:bCs/>
              </w:rPr>
              <w:t>компл</w:t>
            </w:r>
            <w:proofErr w:type="spellEnd"/>
            <w:r w:rsidRPr="007B40BF">
              <w:rPr>
                <w:rFonts w:ascii="Times New Roman" w:hAnsi="Times New Roman"/>
                <w:bCs/>
              </w:rPr>
              <w:t>.;</w:t>
            </w:r>
          </w:p>
          <w:p w:rsidR="0081341A" w:rsidRPr="007B40BF" w:rsidRDefault="0081341A" w:rsidP="0081341A">
            <w:pPr>
              <w:pStyle w:val="afa"/>
              <w:numPr>
                <w:ilvl w:val="0"/>
                <w:numId w:val="11"/>
              </w:numPr>
              <w:contextualSpacing w:val="0"/>
              <w:rPr>
                <w:rFonts w:ascii="Times New Roman" w:hAnsi="Times New Roman"/>
                <w:bCs/>
              </w:rPr>
            </w:pPr>
            <w:r w:rsidRPr="007B40BF">
              <w:rPr>
                <w:rFonts w:ascii="Times New Roman" w:hAnsi="Times New Roman"/>
                <w:bCs/>
              </w:rPr>
              <w:t>кнопочный пост для дистанционного управления вентилятором;</w:t>
            </w:r>
          </w:p>
          <w:p w:rsidR="0081341A" w:rsidRPr="007B40BF" w:rsidRDefault="0081341A" w:rsidP="0081341A">
            <w:pPr>
              <w:pStyle w:val="afa"/>
              <w:numPr>
                <w:ilvl w:val="0"/>
                <w:numId w:val="11"/>
              </w:numPr>
              <w:contextualSpacing w:val="0"/>
              <w:rPr>
                <w:rFonts w:ascii="Times New Roman" w:hAnsi="Times New Roman"/>
                <w:bCs/>
              </w:rPr>
            </w:pPr>
            <w:r w:rsidRPr="007B40BF">
              <w:rPr>
                <w:rFonts w:ascii="Times New Roman" w:hAnsi="Times New Roman"/>
                <w:bCs/>
              </w:rPr>
              <w:t xml:space="preserve">кабель ВВГнг-LS 5x1.5 ГОСТ – 100 </w:t>
            </w:r>
            <w:proofErr w:type="spellStart"/>
            <w:r w:rsidRPr="007B40BF">
              <w:rPr>
                <w:rFonts w:ascii="Times New Roman" w:hAnsi="Times New Roman"/>
                <w:bCs/>
              </w:rPr>
              <w:t>п.м</w:t>
            </w:r>
            <w:proofErr w:type="spellEnd"/>
            <w:r w:rsidRPr="007B40BF">
              <w:rPr>
                <w:rFonts w:ascii="Times New Roman" w:hAnsi="Times New Roman"/>
                <w:bCs/>
              </w:rPr>
              <w:t>.;</w:t>
            </w:r>
          </w:p>
          <w:p w:rsidR="0081341A" w:rsidRPr="007B40BF" w:rsidRDefault="0081341A" w:rsidP="0081341A">
            <w:pPr>
              <w:pStyle w:val="afa"/>
              <w:numPr>
                <w:ilvl w:val="0"/>
                <w:numId w:val="11"/>
              </w:numPr>
              <w:contextualSpacing w:val="0"/>
              <w:rPr>
                <w:rFonts w:ascii="Times New Roman" w:hAnsi="Times New Roman"/>
                <w:bCs/>
              </w:rPr>
            </w:pPr>
            <w:proofErr w:type="gramStart"/>
            <w:r w:rsidRPr="007B40BF">
              <w:rPr>
                <w:rFonts w:ascii="Times New Roman" w:hAnsi="Times New Roman"/>
                <w:bCs/>
              </w:rPr>
              <w:t>труба</w:t>
            </w:r>
            <w:proofErr w:type="gramEnd"/>
            <w:r w:rsidRPr="007B40BF">
              <w:rPr>
                <w:rFonts w:ascii="Times New Roman" w:hAnsi="Times New Roman"/>
                <w:bCs/>
              </w:rPr>
              <w:t xml:space="preserve"> гофрированная ПВХ с протяжкой, ф25 – 100 </w:t>
            </w:r>
            <w:proofErr w:type="spellStart"/>
            <w:r w:rsidRPr="007B40BF">
              <w:rPr>
                <w:rFonts w:ascii="Times New Roman" w:hAnsi="Times New Roman"/>
                <w:bCs/>
              </w:rPr>
              <w:t>п.м</w:t>
            </w:r>
            <w:proofErr w:type="spellEnd"/>
            <w:r w:rsidRPr="007B40BF">
              <w:rPr>
                <w:rFonts w:ascii="Times New Roman" w:hAnsi="Times New Roman"/>
                <w:bCs/>
              </w:rPr>
              <w:t>.;</w:t>
            </w:r>
          </w:p>
          <w:p w:rsidR="0081341A" w:rsidRPr="007B40BF" w:rsidRDefault="0081341A" w:rsidP="0081341A">
            <w:pPr>
              <w:pStyle w:val="afa"/>
              <w:numPr>
                <w:ilvl w:val="0"/>
                <w:numId w:val="11"/>
              </w:numPr>
              <w:contextualSpacing w:val="0"/>
              <w:rPr>
                <w:rFonts w:ascii="Times New Roman" w:hAnsi="Times New Roman"/>
                <w:bCs/>
              </w:rPr>
            </w:pPr>
            <w:r w:rsidRPr="007B40BF">
              <w:rPr>
                <w:rFonts w:ascii="Times New Roman" w:hAnsi="Times New Roman"/>
                <w:bCs/>
              </w:rPr>
              <w:t>клапан обратный RSK 500 – 1 шт.;</w:t>
            </w:r>
          </w:p>
          <w:p w:rsidR="0081341A" w:rsidRPr="007B40BF" w:rsidRDefault="0081341A" w:rsidP="0081341A">
            <w:pPr>
              <w:pStyle w:val="afa"/>
              <w:numPr>
                <w:ilvl w:val="0"/>
                <w:numId w:val="11"/>
              </w:numPr>
              <w:contextualSpacing w:val="0"/>
              <w:rPr>
                <w:rFonts w:ascii="Times New Roman" w:hAnsi="Times New Roman"/>
                <w:bCs/>
              </w:rPr>
            </w:pPr>
            <w:r w:rsidRPr="007B40BF">
              <w:rPr>
                <w:rFonts w:ascii="Times New Roman" w:hAnsi="Times New Roman"/>
                <w:bCs/>
              </w:rPr>
              <w:t>зонт вытяжной из оцинкованной стали 1400х500х400(h), островной, верхняя центральная врезка ф315 – 3 шт.;</w:t>
            </w:r>
          </w:p>
          <w:p w:rsidR="0081341A" w:rsidRPr="007B40BF" w:rsidRDefault="0081341A" w:rsidP="0081341A">
            <w:pPr>
              <w:pStyle w:val="afa"/>
              <w:numPr>
                <w:ilvl w:val="0"/>
                <w:numId w:val="11"/>
              </w:numPr>
              <w:contextualSpacing w:val="0"/>
              <w:rPr>
                <w:rFonts w:ascii="Times New Roman" w:hAnsi="Times New Roman"/>
                <w:bCs/>
              </w:rPr>
            </w:pPr>
            <w:r w:rsidRPr="007B40BF">
              <w:rPr>
                <w:rFonts w:ascii="Times New Roman" w:hAnsi="Times New Roman"/>
                <w:bCs/>
              </w:rPr>
              <w:t>дроссель-клапан ф315 – 3 шт.;</w:t>
            </w:r>
          </w:p>
          <w:p w:rsidR="0081341A" w:rsidRPr="007B40BF" w:rsidRDefault="0081341A" w:rsidP="0081341A">
            <w:pPr>
              <w:pStyle w:val="afa"/>
              <w:numPr>
                <w:ilvl w:val="0"/>
                <w:numId w:val="11"/>
              </w:numPr>
              <w:contextualSpacing w:val="0"/>
              <w:rPr>
                <w:rFonts w:ascii="Times New Roman" w:hAnsi="Times New Roman"/>
                <w:bCs/>
              </w:rPr>
            </w:pPr>
            <w:r w:rsidRPr="007B40BF">
              <w:rPr>
                <w:rFonts w:ascii="Times New Roman" w:hAnsi="Times New Roman"/>
                <w:bCs/>
              </w:rPr>
              <w:t xml:space="preserve">воздуховоды из оцинкованной стали, ф500 – 18 </w:t>
            </w:r>
            <w:proofErr w:type="spellStart"/>
            <w:r w:rsidRPr="007B40BF">
              <w:rPr>
                <w:rFonts w:ascii="Times New Roman" w:hAnsi="Times New Roman"/>
                <w:bCs/>
              </w:rPr>
              <w:t>п.м</w:t>
            </w:r>
            <w:proofErr w:type="spellEnd"/>
            <w:r w:rsidRPr="007B40BF">
              <w:rPr>
                <w:rFonts w:ascii="Times New Roman" w:hAnsi="Times New Roman"/>
                <w:bCs/>
              </w:rPr>
              <w:t>.;</w:t>
            </w:r>
          </w:p>
          <w:p w:rsidR="0081341A" w:rsidRPr="007B40BF" w:rsidRDefault="0081341A" w:rsidP="0081341A">
            <w:pPr>
              <w:pStyle w:val="afa"/>
              <w:numPr>
                <w:ilvl w:val="0"/>
                <w:numId w:val="11"/>
              </w:numPr>
              <w:contextualSpacing w:val="0"/>
              <w:rPr>
                <w:rFonts w:ascii="Times New Roman" w:hAnsi="Times New Roman"/>
                <w:bCs/>
              </w:rPr>
            </w:pPr>
            <w:r w:rsidRPr="007B40BF">
              <w:rPr>
                <w:rFonts w:ascii="Times New Roman" w:hAnsi="Times New Roman"/>
                <w:bCs/>
              </w:rPr>
              <w:t xml:space="preserve">воздуховоды из оцинкованной стали, ф315 – 15 </w:t>
            </w:r>
            <w:proofErr w:type="spellStart"/>
            <w:r w:rsidRPr="007B40BF">
              <w:rPr>
                <w:rFonts w:ascii="Times New Roman" w:hAnsi="Times New Roman"/>
                <w:bCs/>
              </w:rPr>
              <w:t>п.м</w:t>
            </w:r>
            <w:proofErr w:type="spellEnd"/>
            <w:r w:rsidRPr="007B40BF">
              <w:rPr>
                <w:rFonts w:ascii="Times New Roman" w:hAnsi="Times New Roman"/>
                <w:bCs/>
              </w:rPr>
              <w:t>.;</w:t>
            </w:r>
          </w:p>
          <w:p w:rsidR="0081341A" w:rsidRPr="007B40BF" w:rsidRDefault="0081341A" w:rsidP="0081341A">
            <w:pPr>
              <w:pStyle w:val="afa"/>
              <w:numPr>
                <w:ilvl w:val="0"/>
                <w:numId w:val="11"/>
              </w:numPr>
              <w:contextualSpacing w:val="0"/>
              <w:rPr>
                <w:rFonts w:ascii="Times New Roman" w:hAnsi="Times New Roman"/>
                <w:bCs/>
              </w:rPr>
            </w:pPr>
            <w:r w:rsidRPr="007B40BF">
              <w:rPr>
                <w:rFonts w:ascii="Times New Roman" w:hAnsi="Times New Roman"/>
                <w:bCs/>
              </w:rPr>
              <w:t>фасонные изделия из оцинкованной стали – 17,24 м2;</w:t>
            </w:r>
          </w:p>
          <w:p w:rsidR="0081341A" w:rsidRPr="007B40BF" w:rsidRDefault="0081341A" w:rsidP="0081341A">
            <w:pPr>
              <w:pStyle w:val="afa"/>
              <w:numPr>
                <w:ilvl w:val="0"/>
                <w:numId w:val="11"/>
              </w:numPr>
              <w:contextualSpacing w:val="0"/>
              <w:rPr>
                <w:rFonts w:ascii="Times New Roman" w:hAnsi="Times New Roman"/>
                <w:bCs/>
              </w:rPr>
            </w:pPr>
            <w:r w:rsidRPr="007B40BF">
              <w:rPr>
                <w:rFonts w:ascii="Times New Roman" w:hAnsi="Times New Roman"/>
                <w:bCs/>
              </w:rPr>
              <w:lastRenderedPageBreak/>
              <w:t xml:space="preserve">узел прохода через кровлю для воздуховода ф500 (УП1) – 1 </w:t>
            </w:r>
            <w:proofErr w:type="spellStart"/>
            <w:r w:rsidRPr="007B40BF">
              <w:rPr>
                <w:rFonts w:ascii="Times New Roman" w:hAnsi="Times New Roman"/>
                <w:bCs/>
              </w:rPr>
              <w:t>компл</w:t>
            </w:r>
            <w:proofErr w:type="spellEnd"/>
            <w:r w:rsidRPr="007B40BF">
              <w:rPr>
                <w:rFonts w:ascii="Times New Roman" w:hAnsi="Times New Roman"/>
                <w:bCs/>
              </w:rPr>
              <w:t>.;</w:t>
            </w:r>
          </w:p>
          <w:p w:rsidR="0081341A" w:rsidRPr="007B40BF" w:rsidRDefault="0081341A" w:rsidP="0081341A">
            <w:pPr>
              <w:pStyle w:val="afa"/>
              <w:numPr>
                <w:ilvl w:val="0"/>
                <w:numId w:val="11"/>
              </w:numPr>
              <w:contextualSpacing w:val="0"/>
              <w:rPr>
                <w:rFonts w:ascii="Times New Roman" w:hAnsi="Times New Roman"/>
                <w:bCs/>
              </w:rPr>
            </w:pPr>
            <w:r w:rsidRPr="007B40BF">
              <w:rPr>
                <w:rFonts w:ascii="Times New Roman" w:hAnsi="Times New Roman"/>
                <w:bCs/>
              </w:rPr>
              <w:t xml:space="preserve">профиль стальной для монтажа стойки крепления воздуховодов, 100х100 – 60 </w:t>
            </w:r>
            <w:proofErr w:type="spellStart"/>
            <w:r w:rsidRPr="007B40BF">
              <w:rPr>
                <w:rFonts w:ascii="Times New Roman" w:hAnsi="Times New Roman"/>
                <w:bCs/>
              </w:rPr>
              <w:t>п.м</w:t>
            </w:r>
            <w:proofErr w:type="spellEnd"/>
            <w:r w:rsidRPr="007B40BF">
              <w:rPr>
                <w:rFonts w:ascii="Times New Roman" w:hAnsi="Times New Roman"/>
                <w:bCs/>
              </w:rPr>
              <w:t>.;</w:t>
            </w:r>
          </w:p>
          <w:p w:rsidR="0081341A" w:rsidRPr="007B40BF" w:rsidRDefault="0081341A" w:rsidP="0081341A">
            <w:pPr>
              <w:pStyle w:val="afa"/>
              <w:numPr>
                <w:ilvl w:val="0"/>
                <w:numId w:val="11"/>
              </w:numPr>
              <w:contextualSpacing w:val="0"/>
              <w:rPr>
                <w:rFonts w:ascii="Times New Roman" w:hAnsi="Times New Roman"/>
                <w:bCs/>
              </w:rPr>
            </w:pPr>
            <w:r w:rsidRPr="007B40BF">
              <w:rPr>
                <w:rFonts w:ascii="Times New Roman" w:hAnsi="Times New Roman"/>
                <w:bCs/>
              </w:rPr>
              <w:t xml:space="preserve">профиль стальной для монтажа стойки крепления воздуховодов, 60х30 – 120 </w:t>
            </w:r>
            <w:proofErr w:type="spellStart"/>
            <w:r w:rsidRPr="007B40BF">
              <w:rPr>
                <w:rFonts w:ascii="Times New Roman" w:hAnsi="Times New Roman"/>
                <w:bCs/>
              </w:rPr>
              <w:t>п.м</w:t>
            </w:r>
            <w:proofErr w:type="spellEnd"/>
            <w:r w:rsidRPr="007B40BF">
              <w:rPr>
                <w:rFonts w:ascii="Times New Roman" w:hAnsi="Times New Roman"/>
                <w:bCs/>
              </w:rPr>
              <w:t>.;</w:t>
            </w:r>
          </w:p>
          <w:p w:rsidR="0081341A" w:rsidRPr="007B40BF" w:rsidRDefault="0081341A" w:rsidP="0081341A">
            <w:pPr>
              <w:pStyle w:val="afa"/>
              <w:numPr>
                <w:ilvl w:val="0"/>
                <w:numId w:val="11"/>
              </w:numPr>
              <w:contextualSpacing w:val="0"/>
              <w:rPr>
                <w:rFonts w:ascii="Times New Roman" w:hAnsi="Times New Roman"/>
                <w:bCs/>
              </w:rPr>
            </w:pPr>
            <w:r w:rsidRPr="007B40BF">
              <w:rPr>
                <w:rFonts w:ascii="Times New Roman" w:hAnsi="Times New Roman"/>
                <w:bCs/>
              </w:rPr>
              <w:t xml:space="preserve">профиль стальной для монтажа опорной рамы вентилятора, 60х60 – 12 </w:t>
            </w:r>
            <w:proofErr w:type="spellStart"/>
            <w:r w:rsidRPr="007B40BF">
              <w:rPr>
                <w:rFonts w:ascii="Times New Roman" w:hAnsi="Times New Roman"/>
                <w:bCs/>
              </w:rPr>
              <w:t>п.м</w:t>
            </w:r>
            <w:proofErr w:type="spellEnd"/>
            <w:r w:rsidRPr="007B40BF">
              <w:rPr>
                <w:rFonts w:ascii="Times New Roman" w:hAnsi="Times New Roman"/>
                <w:bCs/>
              </w:rPr>
              <w:t>.;</w:t>
            </w:r>
          </w:p>
          <w:p w:rsidR="0081341A" w:rsidRPr="007B40BF" w:rsidRDefault="0081341A" w:rsidP="0081341A">
            <w:pPr>
              <w:pStyle w:val="afa"/>
              <w:numPr>
                <w:ilvl w:val="0"/>
                <w:numId w:val="11"/>
              </w:numPr>
              <w:contextualSpacing w:val="0"/>
              <w:rPr>
                <w:rFonts w:ascii="Times New Roman" w:hAnsi="Times New Roman"/>
                <w:bCs/>
              </w:rPr>
            </w:pPr>
            <w:r w:rsidRPr="007B40BF">
              <w:rPr>
                <w:rFonts w:ascii="Times New Roman" w:hAnsi="Times New Roman"/>
                <w:bCs/>
              </w:rPr>
              <w:t>резина листовая под раму вентилятора, толщина 20мм – 1 м2;</w:t>
            </w:r>
          </w:p>
          <w:p w:rsidR="0081341A" w:rsidRPr="007B40BF" w:rsidRDefault="0081341A" w:rsidP="0081341A">
            <w:pPr>
              <w:pStyle w:val="afa"/>
              <w:numPr>
                <w:ilvl w:val="0"/>
                <w:numId w:val="11"/>
              </w:numPr>
              <w:contextualSpacing w:val="0"/>
              <w:rPr>
                <w:rFonts w:ascii="Times New Roman" w:hAnsi="Times New Roman"/>
                <w:bCs/>
              </w:rPr>
            </w:pPr>
            <w:r w:rsidRPr="007B40BF">
              <w:rPr>
                <w:rFonts w:ascii="Times New Roman" w:hAnsi="Times New Roman"/>
                <w:bCs/>
              </w:rPr>
              <w:t>расходные материалы и крепеж – 1компл.;</w:t>
            </w:r>
          </w:p>
          <w:p w:rsidR="0081341A" w:rsidRPr="007B40BF" w:rsidRDefault="0081341A" w:rsidP="0081341A">
            <w:pPr>
              <w:pStyle w:val="afa"/>
              <w:numPr>
                <w:ilvl w:val="0"/>
                <w:numId w:val="11"/>
              </w:numPr>
              <w:contextualSpacing w:val="0"/>
              <w:rPr>
                <w:rFonts w:ascii="Times New Roman" w:hAnsi="Times New Roman"/>
                <w:bCs/>
              </w:rPr>
            </w:pPr>
            <w:r w:rsidRPr="007B40BF">
              <w:rPr>
                <w:rFonts w:ascii="Times New Roman" w:hAnsi="Times New Roman"/>
                <w:bCs/>
              </w:rPr>
              <w:t xml:space="preserve">пусконаладочные работы – 1 </w:t>
            </w:r>
            <w:proofErr w:type="spellStart"/>
            <w:r w:rsidRPr="007B40BF">
              <w:rPr>
                <w:rFonts w:ascii="Times New Roman" w:hAnsi="Times New Roman"/>
                <w:bCs/>
              </w:rPr>
              <w:t>компл</w:t>
            </w:r>
            <w:proofErr w:type="spellEnd"/>
            <w:r w:rsidRPr="007B40BF">
              <w:rPr>
                <w:rFonts w:ascii="Times New Roman" w:hAnsi="Times New Roman"/>
                <w:bCs/>
              </w:rPr>
              <w:t>.;</w:t>
            </w:r>
          </w:p>
          <w:p w:rsidR="0081341A" w:rsidRPr="007B40BF" w:rsidRDefault="0081341A" w:rsidP="0081341A">
            <w:pPr>
              <w:pStyle w:val="afa"/>
              <w:numPr>
                <w:ilvl w:val="0"/>
                <w:numId w:val="11"/>
              </w:numPr>
              <w:contextualSpacing w:val="0"/>
              <w:rPr>
                <w:rFonts w:ascii="Times New Roman" w:hAnsi="Times New Roman"/>
                <w:bCs/>
              </w:rPr>
            </w:pPr>
            <w:r w:rsidRPr="007B40BF">
              <w:rPr>
                <w:rFonts w:ascii="Times New Roman" w:hAnsi="Times New Roman"/>
                <w:bCs/>
              </w:rPr>
              <w:t>автоподъемник с платформой 4х2, 1000кг, 22м – 7 смен;</w:t>
            </w:r>
          </w:p>
          <w:p w:rsidR="0081341A" w:rsidRPr="001C24E9" w:rsidRDefault="0081341A" w:rsidP="005E3E78">
            <w:pPr>
              <w:ind w:left="754"/>
              <w:rPr>
                <w:rFonts w:ascii="Times New Roman" w:hAnsi="Times New Roman"/>
                <w:szCs w:val="24"/>
              </w:rPr>
            </w:pPr>
            <w:r w:rsidRPr="007B40BF">
              <w:rPr>
                <w:rFonts w:ascii="Times New Roman" w:hAnsi="Times New Roman"/>
                <w:bCs/>
              </w:rPr>
              <w:t xml:space="preserve">устройство проходки через кровлю 800х500 с </w:t>
            </w:r>
            <w:proofErr w:type="spellStart"/>
            <w:r w:rsidRPr="007B40BF">
              <w:rPr>
                <w:rFonts w:ascii="Times New Roman" w:hAnsi="Times New Roman"/>
                <w:bCs/>
              </w:rPr>
              <w:t>последующией</w:t>
            </w:r>
            <w:proofErr w:type="spellEnd"/>
            <w:r w:rsidRPr="007B40BF">
              <w:rPr>
                <w:rFonts w:ascii="Times New Roman" w:hAnsi="Times New Roman"/>
                <w:bCs/>
              </w:rPr>
              <w:t xml:space="preserve"> заделкой и герметизацией – 1 </w:t>
            </w:r>
            <w:proofErr w:type="spellStart"/>
            <w:r w:rsidRPr="007B40BF">
              <w:rPr>
                <w:rFonts w:ascii="Times New Roman" w:hAnsi="Times New Roman"/>
                <w:bCs/>
              </w:rPr>
              <w:t>компл</w:t>
            </w:r>
            <w:proofErr w:type="spellEnd"/>
            <w:r w:rsidRPr="007B40B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060" w:type="dxa"/>
            <w:vAlign w:val="center"/>
          </w:tcPr>
          <w:p w:rsidR="0081341A" w:rsidRPr="001C24E9" w:rsidRDefault="0081341A" w:rsidP="001C24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услуга</w:t>
            </w:r>
          </w:p>
        </w:tc>
        <w:tc>
          <w:tcPr>
            <w:tcW w:w="1499" w:type="dxa"/>
            <w:vAlign w:val="center"/>
          </w:tcPr>
          <w:p w:rsidR="0081341A" w:rsidRPr="001C24E9" w:rsidRDefault="0081341A" w:rsidP="00F66453">
            <w:pPr>
              <w:jc w:val="center"/>
              <w:rPr>
                <w:rFonts w:ascii="Times New Roman" w:hAnsi="Times New Roman"/>
                <w:szCs w:val="24"/>
              </w:rPr>
            </w:pPr>
            <w:r w:rsidRPr="001C24E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81341A" w:rsidRPr="001C24E9" w:rsidRDefault="0081341A" w:rsidP="00F6645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1341A" w:rsidRPr="001C24E9" w:rsidTr="005E3E78">
        <w:trPr>
          <w:trHeight w:val="737"/>
          <w:jc w:val="center"/>
        </w:trPr>
        <w:tc>
          <w:tcPr>
            <w:tcW w:w="799" w:type="dxa"/>
            <w:vAlign w:val="center"/>
          </w:tcPr>
          <w:p w:rsidR="0081341A" w:rsidRPr="001C24E9" w:rsidRDefault="0081341A" w:rsidP="00F66453">
            <w:pPr>
              <w:jc w:val="center"/>
              <w:rPr>
                <w:rFonts w:ascii="Times New Roman" w:hAnsi="Times New Roman"/>
                <w:szCs w:val="24"/>
              </w:rPr>
            </w:pPr>
            <w:r w:rsidRPr="001C24E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70" w:type="dxa"/>
            <w:vAlign w:val="center"/>
          </w:tcPr>
          <w:p w:rsidR="0081341A" w:rsidRPr="001C24E9" w:rsidRDefault="0081341A" w:rsidP="001C24E9">
            <w:pPr>
              <w:rPr>
                <w:rFonts w:ascii="Times New Roman" w:hAnsi="Times New Roman"/>
                <w:szCs w:val="24"/>
              </w:rPr>
            </w:pPr>
            <w:r w:rsidRPr="007B40BF">
              <w:rPr>
                <w:rFonts w:ascii="Times New Roman" w:hAnsi="Times New Roman"/>
              </w:rPr>
              <w:t>Демонтаж</w:t>
            </w:r>
            <w:r>
              <w:rPr>
                <w:rFonts w:ascii="Times New Roman" w:hAnsi="Times New Roman"/>
              </w:rPr>
              <w:t>/Монтаж</w:t>
            </w:r>
          </w:p>
        </w:tc>
        <w:tc>
          <w:tcPr>
            <w:tcW w:w="7091" w:type="dxa"/>
            <w:vAlign w:val="center"/>
          </w:tcPr>
          <w:p w:rsidR="0081341A" w:rsidRPr="001C24E9" w:rsidRDefault="0081341A" w:rsidP="001C24E9">
            <w:pPr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1341A" w:rsidRPr="001C24E9" w:rsidRDefault="0081341A" w:rsidP="001C24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услуга</w:t>
            </w:r>
          </w:p>
        </w:tc>
        <w:tc>
          <w:tcPr>
            <w:tcW w:w="1499" w:type="dxa"/>
            <w:vAlign w:val="center"/>
          </w:tcPr>
          <w:p w:rsidR="0081341A" w:rsidRPr="001C24E9" w:rsidRDefault="0081341A" w:rsidP="00F66453">
            <w:pPr>
              <w:jc w:val="center"/>
              <w:rPr>
                <w:rFonts w:ascii="Times New Roman" w:hAnsi="Times New Roman"/>
                <w:szCs w:val="24"/>
              </w:rPr>
            </w:pPr>
            <w:r w:rsidRPr="001C24E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81341A" w:rsidRPr="001C24E9" w:rsidRDefault="0081341A" w:rsidP="00F6645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1341A" w:rsidRPr="001C24E9" w:rsidTr="005E3E78">
        <w:trPr>
          <w:trHeight w:val="347"/>
          <w:jc w:val="center"/>
        </w:trPr>
        <w:tc>
          <w:tcPr>
            <w:tcW w:w="12619" w:type="dxa"/>
            <w:gridSpan w:val="5"/>
            <w:vAlign w:val="center"/>
          </w:tcPr>
          <w:p w:rsidR="0081341A" w:rsidRPr="001C24E9" w:rsidRDefault="0081341A" w:rsidP="0081341A">
            <w:pPr>
              <w:jc w:val="right"/>
              <w:rPr>
                <w:szCs w:val="24"/>
              </w:rPr>
            </w:pPr>
            <w:r w:rsidRPr="001C24E9">
              <w:rPr>
                <w:rFonts w:ascii="Times New Roman" w:hAnsi="Times New Roman"/>
                <w:b/>
                <w:szCs w:val="24"/>
              </w:rPr>
              <w:t>ИТОГО, руб. без НДС</w:t>
            </w:r>
          </w:p>
        </w:tc>
        <w:tc>
          <w:tcPr>
            <w:tcW w:w="1657" w:type="dxa"/>
            <w:vAlign w:val="center"/>
          </w:tcPr>
          <w:p w:rsidR="0081341A" w:rsidRPr="001C24E9" w:rsidRDefault="0081341A" w:rsidP="00F66453">
            <w:pPr>
              <w:jc w:val="center"/>
              <w:rPr>
                <w:szCs w:val="24"/>
              </w:rPr>
            </w:pPr>
          </w:p>
        </w:tc>
      </w:tr>
      <w:tr w:rsidR="0081341A" w:rsidRPr="001C24E9" w:rsidTr="005E3E78">
        <w:trPr>
          <w:trHeight w:val="425"/>
          <w:jc w:val="center"/>
        </w:trPr>
        <w:tc>
          <w:tcPr>
            <w:tcW w:w="12619" w:type="dxa"/>
            <w:gridSpan w:val="5"/>
            <w:vAlign w:val="center"/>
          </w:tcPr>
          <w:p w:rsidR="0081341A" w:rsidRPr="001C24E9" w:rsidRDefault="0081341A" w:rsidP="0081341A">
            <w:pPr>
              <w:jc w:val="right"/>
              <w:rPr>
                <w:szCs w:val="24"/>
              </w:rPr>
            </w:pPr>
            <w:r w:rsidRPr="001C24E9">
              <w:rPr>
                <w:rFonts w:ascii="Times New Roman" w:hAnsi="Times New Roman"/>
                <w:b/>
                <w:szCs w:val="24"/>
              </w:rPr>
              <w:t>НДС</w:t>
            </w:r>
          </w:p>
        </w:tc>
        <w:tc>
          <w:tcPr>
            <w:tcW w:w="1657" w:type="dxa"/>
            <w:vAlign w:val="center"/>
          </w:tcPr>
          <w:p w:rsidR="0081341A" w:rsidRPr="001C24E9" w:rsidRDefault="0081341A" w:rsidP="00F66453">
            <w:pPr>
              <w:jc w:val="center"/>
              <w:rPr>
                <w:szCs w:val="24"/>
              </w:rPr>
            </w:pPr>
          </w:p>
        </w:tc>
      </w:tr>
      <w:tr w:rsidR="0081341A" w:rsidRPr="001C24E9" w:rsidTr="005E3E78">
        <w:trPr>
          <w:trHeight w:val="417"/>
          <w:jc w:val="center"/>
        </w:trPr>
        <w:tc>
          <w:tcPr>
            <w:tcW w:w="12619" w:type="dxa"/>
            <w:gridSpan w:val="5"/>
            <w:vAlign w:val="center"/>
          </w:tcPr>
          <w:p w:rsidR="0081341A" w:rsidRPr="001C24E9" w:rsidRDefault="0081341A" w:rsidP="0081341A">
            <w:pPr>
              <w:jc w:val="right"/>
              <w:rPr>
                <w:szCs w:val="24"/>
              </w:rPr>
            </w:pPr>
            <w:r w:rsidRPr="001C24E9">
              <w:rPr>
                <w:rFonts w:ascii="Times New Roman" w:hAnsi="Times New Roman"/>
                <w:b/>
                <w:szCs w:val="24"/>
              </w:rPr>
              <w:t xml:space="preserve">ВСЕГО, руб., в </w:t>
            </w:r>
            <w:proofErr w:type="spellStart"/>
            <w:r w:rsidRPr="001C24E9">
              <w:rPr>
                <w:rFonts w:ascii="Times New Roman" w:hAnsi="Times New Roman"/>
                <w:b/>
                <w:szCs w:val="24"/>
              </w:rPr>
              <w:t>т.ч</w:t>
            </w:r>
            <w:proofErr w:type="spellEnd"/>
            <w:r w:rsidRPr="001C24E9">
              <w:rPr>
                <w:rFonts w:ascii="Times New Roman" w:hAnsi="Times New Roman"/>
                <w:b/>
                <w:szCs w:val="24"/>
              </w:rPr>
              <w:t>. НДС</w:t>
            </w:r>
          </w:p>
        </w:tc>
        <w:tc>
          <w:tcPr>
            <w:tcW w:w="1657" w:type="dxa"/>
            <w:vAlign w:val="center"/>
          </w:tcPr>
          <w:p w:rsidR="0081341A" w:rsidRPr="001C24E9" w:rsidRDefault="0081341A" w:rsidP="00F66453">
            <w:pPr>
              <w:jc w:val="center"/>
              <w:rPr>
                <w:szCs w:val="24"/>
              </w:rPr>
            </w:pPr>
          </w:p>
        </w:tc>
      </w:tr>
    </w:tbl>
    <w:p w:rsidR="00015577" w:rsidRDefault="00015577" w:rsidP="00701B1A">
      <w:pPr>
        <w:pStyle w:val="af8"/>
        <w:jc w:val="both"/>
        <w:rPr>
          <w:i/>
          <w:szCs w:val="24"/>
        </w:rPr>
      </w:pPr>
    </w:p>
    <w:p w:rsidR="001C24E9" w:rsidRPr="00475D87" w:rsidRDefault="001C24E9" w:rsidP="00701B1A">
      <w:pPr>
        <w:pStyle w:val="af8"/>
        <w:jc w:val="both"/>
        <w:rPr>
          <w:i/>
          <w:szCs w:val="24"/>
        </w:rPr>
      </w:pPr>
    </w:p>
    <w:p w:rsidR="00765A14" w:rsidRPr="00475D87" w:rsidRDefault="00B73A24">
      <w:pPr>
        <w:pStyle w:val="af8"/>
        <w:ind w:firstLine="567"/>
        <w:jc w:val="both"/>
        <w:rPr>
          <w:i/>
          <w:szCs w:val="24"/>
        </w:rPr>
      </w:pPr>
      <w:r w:rsidRPr="00475D87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:rsidR="00765A14" w:rsidRDefault="00765A14">
      <w:pPr>
        <w:pStyle w:val="43"/>
        <w:rPr>
          <w:rFonts w:ascii="Times New Roman" w:hAnsi="Times New Roman"/>
          <w:szCs w:val="24"/>
        </w:rPr>
      </w:pPr>
    </w:p>
    <w:p w:rsidR="001C24E9" w:rsidRPr="00475D87" w:rsidRDefault="001C24E9">
      <w:pPr>
        <w:pStyle w:val="43"/>
        <w:rPr>
          <w:rFonts w:ascii="Times New Roman" w:hAnsi="Times New Roman"/>
          <w:szCs w:val="24"/>
        </w:rPr>
      </w:pPr>
    </w:p>
    <w:p w:rsidR="00765A14" w:rsidRPr="00475D87" w:rsidRDefault="00B73A24">
      <w:pPr>
        <w:pStyle w:val="43"/>
        <w:rPr>
          <w:rFonts w:ascii="Times New Roman" w:hAnsi="Times New Roman"/>
          <w:szCs w:val="24"/>
        </w:rPr>
      </w:pPr>
      <w:r w:rsidRPr="00475D87">
        <w:rPr>
          <w:rFonts w:ascii="Times New Roman" w:hAnsi="Times New Roman"/>
          <w:szCs w:val="24"/>
        </w:rPr>
        <w:t xml:space="preserve">Уполномоченное лицо _________________ </w:t>
      </w:r>
    </w:p>
    <w:p w:rsidR="00765A14" w:rsidRPr="00475D87" w:rsidRDefault="00B73A24">
      <w:pPr>
        <w:pStyle w:val="43"/>
        <w:rPr>
          <w:rFonts w:ascii="Times New Roman" w:hAnsi="Times New Roman"/>
          <w:i/>
          <w:szCs w:val="24"/>
        </w:rPr>
      </w:pPr>
      <w:r w:rsidRPr="00475D87">
        <w:rPr>
          <w:rFonts w:ascii="Times New Roman" w:hAnsi="Times New Roman"/>
          <w:i/>
          <w:szCs w:val="24"/>
        </w:rPr>
        <w:t>(ФИО, подпись, печать организации</w:t>
      </w:r>
      <w:r w:rsidRPr="00475D87">
        <w:rPr>
          <w:rFonts w:ascii="Times New Roman" w:hAnsi="Times New Roman"/>
          <w:szCs w:val="24"/>
        </w:rPr>
        <w:t>)</w:t>
      </w:r>
    </w:p>
    <w:sectPr w:rsidR="00765A14" w:rsidRPr="00475D87" w:rsidSect="00475D87">
      <w:footerReference w:type="default" r:id="rId11"/>
      <w:pgSz w:w="16838" w:h="11906" w:orient="landscape"/>
      <w:pgMar w:top="1134" w:right="1134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B3C" w:rsidRDefault="00201B3C">
      <w:r>
        <w:separator/>
      </w:r>
    </w:p>
  </w:endnote>
  <w:endnote w:type="continuationSeparator" w:id="0">
    <w:p w:rsidR="00201B3C" w:rsidRDefault="0020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14" w:rsidRDefault="00B73A24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BF6FC2">
      <w:rPr>
        <w:noProof/>
      </w:rPr>
      <w:t>3</w:t>
    </w:r>
    <w:r>
      <w:fldChar w:fldCharType="end"/>
    </w:r>
  </w:p>
  <w:p w:rsidR="00765A14" w:rsidRDefault="00765A14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B3C" w:rsidRDefault="00201B3C">
      <w:r>
        <w:separator/>
      </w:r>
    </w:p>
  </w:footnote>
  <w:footnote w:type="continuationSeparator" w:id="0">
    <w:p w:rsidR="00201B3C" w:rsidRDefault="0020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792"/>
    <w:multiLevelType w:val="hybridMultilevel"/>
    <w:tmpl w:val="4B741B14"/>
    <w:lvl w:ilvl="0" w:tplc="25CA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B4A31"/>
    <w:multiLevelType w:val="hybridMultilevel"/>
    <w:tmpl w:val="BC18877A"/>
    <w:lvl w:ilvl="0" w:tplc="4154B8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7B5524"/>
    <w:multiLevelType w:val="hybridMultilevel"/>
    <w:tmpl w:val="281C1B5C"/>
    <w:lvl w:ilvl="0" w:tplc="4154B8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DC63AB"/>
    <w:multiLevelType w:val="hybridMultilevel"/>
    <w:tmpl w:val="A29A5CD2"/>
    <w:lvl w:ilvl="0" w:tplc="25CA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75362"/>
    <w:multiLevelType w:val="hybridMultilevel"/>
    <w:tmpl w:val="3450611A"/>
    <w:lvl w:ilvl="0" w:tplc="907A31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F78B71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DCF7D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D04C8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37ECD6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4CE9E4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F8C764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E88BFB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41E0E3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EF2EEE"/>
    <w:multiLevelType w:val="hybridMultilevel"/>
    <w:tmpl w:val="142ADAB0"/>
    <w:lvl w:ilvl="0" w:tplc="4154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E3DDE"/>
    <w:multiLevelType w:val="hybridMultilevel"/>
    <w:tmpl w:val="5F0E2B34"/>
    <w:lvl w:ilvl="0" w:tplc="80723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A2AB9"/>
    <w:multiLevelType w:val="hybridMultilevel"/>
    <w:tmpl w:val="5CB06070"/>
    <w:lvl w:ilvl="0" w:tplc="35429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E0E97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36D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68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ADF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1E29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66D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875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BA58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9631B"/>
    <w:multiLevelType w:val="hybridMultilevel"/>
    <w:tmpl w:val="9EDE33C8"/>
    <w:lvl w:ilvl="0" w:tplc="907A3100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 w15:restartNumberingAfterBreak="0">
    <w:nsid w:val="5F033F93"/>
    <w:multiLevelType w:val="multilevel"/>
    <w:tmpl w:val="15523CF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auto"/>
      </w:rPr>
    </w:lvl>
  </w:abstractNum>
  <w:abstractNum w:abstractNumId="10" w15:restartNumberingAfterBreak="0">
    <w:nsid w:val="78AE7517"/>
    <w:multiLevelType w:val="hybridMultilevel"/>
    <w:tmpl w:val="64080BF6"/>
    <w:lvl w:ilvl="0" w:tplc="907A3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14"/>
    <w:rsid w:val="00015577"/>
    <w:rsid w:val="000A13E5"/>
    <w:rsid w:val="00132BE3"/>
    <w:rsid w:val="001B0561"/>
    <w:rsid w:val="001C24E9"/>
    <w:rsid w:val="00201B3C"/>
    <w:rsid w:val="002320EE"/>
    <w:rsid w:val="0024705D"/>
    <w:rsid w:val="00347C5E"/>
    <w:rsid w:val="003657F0"/>
    <w:rsid w:val="0037487F"/>
    <w:rsid w:val="003E11FB"/>
    <w:rsid w:val="00412522"/>
    <w:rsid w:val="00432D81"/>
    <w:rsid w:val="00475D87"/>
    <w:rsid w:val="00482806"/>
    <w:rsid w:val="004846D0"/>
    <w:rsid w:val="004C0654"/>
    <w:rsid w:val="004E1CF5"/>
    <w:rsid w:val="0051442D"/>
    <w:rsid w:val="005A500E"/>
    <w:rsid w:val="005B2C2F"/>
    <w:rsid w:val="005E3E78"/>
    <w:rsid w:val="0062048C"/>
    <w:rsid w:val="00625658"/>
    <w:rsid w:val="0065175F"/>
    <w:rsid w:val="0065265C"/>
    <w:rsid w:val="0069172F"/>
    <w:rsid w:val="00701B1A"/>
    <w:rsid w:val="0072652F"/>
    <w:rsid w:val="007324FE"/>
    <w:rsid w:val="00765A14"/>
    <w:rsid w:val="007B1845"/>
    <w:rsid w:val="0081341A"/>
    <w:rsid w:val="00816ACF"/>
    <w:rsid w:val="00836D40"/>
    <w:rsid w:val="00843A56"/>
    <w:rsid w:val="00860F08"/>
    <w:rsid w:val="00882085"/>
    <w:rsid w:val="008D77AB"/>
    <w:rsid w:val="00983EB8"/>
    <w:rsid w:val="009877BE"/>
    <w:rsid w:val="009B6CF3"/>
    <w:rsid w:val="009D3DA0"/>
    <w:rsid w:val="00A37721"/>
    <w:rsid w:val="00A64C1B"/>
    <w:rsid w:val="00AC58CA"/>
    <w:rsid w:val="00B73A24"/>
    <w:rsid w:val="00B829B5"/>
    <w:rsid w:val="00B925B1"/>
    <w:rsid w:val="00BC7DB6"/>
    <w:rsid w:val="00BF6FC2"/>
    <w:rsid w:val="00C9239C"/>
    <w:rsid w:val="00CA2725"/>
    <w:rsid w:val="00D0791C"/>
    <w:rsid w:val="00D26737"/>
    <w:rsid w:val="00D609FA"/>
    <w:rsid w:val="00DD3D01"/>
    <w:rsid w:val="00DD6177"/>
    <w:rsid w:val="00DF35E3"/>
    <w:rsid w:val="00E0351D"/>
    <w:rsid w:val="00ED475A"/>
    <w:rsid w:val="00F300F3"/>
    <w:rsid w:val="00F62E5F"/>
    <w:rsid w:val="00F66453"/>
    <w:rsid w:val="00F67295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1DEA"/>
  <w15:docId w15:val="{E8267123-3858-47F0-A050-71146635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0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ind w:right="849" w:firstLine="993"/>
      <w:jc w:val="right"/>
      <w:outlineLvl w:val="7"/>
    </w:pPr>
    <w:rPr>
      <w:rFonts w:ascii="Arial" w:hAnsi="Arial"/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rPr>
      <w:rFonts w:ascii="Calibri" w:hAnsi="Calibri" w:cs="Times New Roman"/>
      <w:i/>
      <w:iCs/>
      <w:sz w:val="24"/>
      <w:szCs w:val="24"/>
    </w:rPr>
  </w:style>
  <w:style w:type="table" w:styleId="af2">
    <w:name w:val="Table Grid"/>
    <w:basedOn w:val="a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alloon Text"/>
    <w:basedOn w:val="a"/>
    <w:link w:val="af4"/>
    <w:uiPriority w:val="99"/>
    <w:semiHidden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cs="Times New Roman"/>
      <w:sz w:val="2"/>
    </w:rPr>
  </w:style>
  <w:style w:type="character" w:styleId="af5">
    <w:name w:val="Hyperlink"/>
    <w:basedOn w:val="a0"/>
    <w:uiPriority w:val="99"/>
    <w:rPr>
      <w:rFonts w:cs="Times New Roman"/>
      <w:color w:val="0000FF"/>
      <w:u w:val="single"/>
    </w:rPr>
  </w:style>
  <w:style w:type="paragraph" w:styleId="af6">
    <w:name w:val="header"/>
    <w:basedOn w:val="a"/>
    <w:link w:val="af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Pr>
      <w:rFonts w:cs="Times New Roman"/>
      <w:sz w:val="20"/>
      <w:szCs w:val="20"/>
    </w:rPr>
  </w:style>
  <w:style w:type="paragraph" w:styleId="af8">
    <w:name w:val="foot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cs="Times New Roman"/>
      <w:sz w:val="24"/>
    </w:rPr>
  </w:style>
  <w:style w:type="paragraph" w:styleId="afa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fb"/>
    <w:uiPriority w:val="34"/>
    <w:qFormat/>
    <w:pPr>
      <w:ind w:left="720"/>
      <w:contextualSpacing/>
    </w:pPr>
  </w:style>
  <w:style w:type="character" w:styleId="afc">
    <w:name w:val="annotation reference"/>
    <w:basedOn w:val="a0"/>
    <w:uiPriority w:val="99"/>
    <w:semiHidden/>
    <w:rPr>
      <w:rFonts w:cs="Times New Roman"/>
      <w:sz w:val="16"/>
      <w:szCs w:val="16"/>
    </w:rPr>
  </w:style>
  <w:style w:type="paragraph" w:styleId="afd">
    <w:name w:val="annotation text"/>
    <w:basedOn w:val="a"/>
    <w:link w:val="afe"/>
    <w:uiPriority w:val="99"/>
    <w:semiHidden/>
    <w:rPr>
      <w:sz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rFonts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pPr>
      <w:ind w:firstLine="720"/>
    </w:pPr>
    <w:rPr>
      <w:rFonts w:ascii="Consultant" w:hAnsi="Consultant"/>
      <w:sz w:val="20"/>
      <w:szCs w:val="20"/>
    </w:rPr>
  </w:style>
  <w:style w:type="paragraph" w:customStyle="1" w:styleId="43">
    <w:name w:val="4. Текст"/>
    <w:basedOn w:val="afd"/>
    <w:link w:val="44"/>
    <w:uiPriority w:val="99"/>
    <w:pPr>
      <w:widowControl w:val="0"/>
    </w:pPr>
    <w:rPr>
      <w:rFonts w:ascii="Tahoma" w:hAnsi="Tahoma"/>
      <w:sz w:val="24"/>
    </w:rPr>
  </w:style>
  <w:style w:type="character" w:customStyle="1" w:styleId="44">
    <w:name w:val="4. Текст Знак"/>
    <w:link w:val="43"/>
    <w:uiPriority w:val="99"/>
    <w:rPr>
      <w:rFonts w:ascii="Tahoma" w:hAnsi="Tahoma"/>
      <w:sz w:val="24"/>
      <w:szCs w:val="20"/>
    </w:rPr>
  </w:style>
  <w:style w:type="paragraph" w:styleId="aff1">
    <w:name w:val="Body Text Indent"/>
    <w:basedOn w:val="a"/>
    <w:link w:val="aff2"/>
    <w:uiPriority w:val="99"/>
    <w:unhideWhenUsed/>
    <w:pPr>
      <w:spacing w:after="120"/>
      <w:ind w:left="283"/>
    </w:pPr>
    <w:rPr>
      <w:sz w:val="20"/>
    </w:rPr>
  </w:style>
  <w:style w:type="character" w:customStyle="1" w:styleId="aff2">
    <w:name w:val="Основной текст с отступом Знак"/>
    <w:basedOn w:val="a0"/>
    <w:link w:val="aff1"/>
    <w:uiPriority w:val="99"/>
    <w:rPr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13">
    <w:name w:val="Основной шрифт абзаца1"/>
  </w:style>
  <w:style w:type="character" w:customStyle="1" w:styleId="aff3">
    <w:name w:val="Символ нумерации"/>
  </w:style>
  <w:style w:type="paragraph" w:customStyle="1" w:styleId="14">
    <w:name w:val="Заголовок1"/>
    <w:basedOn w:val="a"/>
    <w:next w:val="af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4">
    <w:name w:val="Body Text"/>
    <w:basedOn w:val="a"/>
    <w:link w:val="aff5"/>
    <w:pPr>
      <w:spacing w:after="120"/>
    </w:pPr>
    <w:rPr>
      <w:sz w:val="28"/>
      <w:szCs w:val="24"/>
    </w:rPr>
  </w:style>
  <w:style w:type="character" w:customStyle="1" w:styleId="aff5">
    <w:name w:val="Основной текст Знак"/>
    <w:basedOn w:val="a0"/>
    <w:link w:val="aff4"/>
    <w:rPr>
      <w:sz w:val="28"/>
      <w:szCs w:val="24"/>
    </w:rPr>
  </w:style>
  <w:style w:type="paragraph" w:styleId="aff6">
    <w:name w:val="List"/>
    <w:basedOn w:val="aff4"/>
    <w:rPr>
      <w:rFonts w:cs="Tahoma"/>
    </w:rPr>
  </w:style>
  <w:style w:type="paragraph" w:styleId="aff7">
    <w:name w:val="caption"/>
    <w:basedOn w:val="a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cs="Tahoma"/>
      <w:sz w:val="28"/>
      <w:szCs w:val="24"/>
    </w:rPr>
  </w:style>
  <w:style w:type="paragraph" w:styleId="aff8">
    <w:name w:val="Signature"/>
    <w:basedOn w:val="a"/>
    <w:link w:val="aff9"/>
    <w:pPr>
      <w:ind w:left="4252"/>
    </w:pPr>
    <w:rPr>
      <w:rFonts w:ascii="Arial Narrow" w:hAnsi="Arial Narrow" w:cs="Arial Narrow"/>
      <w:sz w:val="28"/>
      <w:szCs w:val="24"/>
    </w:rPr>
  </w:style>
  <w:style w:type="character" w:customStyle="1" w:styleId="aff9">
    <w:name w:val="Подпись Знак"/>
    <w:basedOn w:val="a0"/>
    <w:link w:val="aff8"/>
    <w:rPr>
      <w:rFonts w:ascii="Arial Narrow" w:hAnsi="Arial Narrow" w:cs="Arial Narrow"/>
      <w:sz w:val="28"/>
      <w:szCs w:val="24"/>
    </w:rPr>
  </w:style>
  <w:style w:type="paragraph" w:customStyle="1" w:styleId="affa">
    <w:name w:val="Содержимое таблицы"/>
    <w:basedOn w:val="a"/>
    <w:pPr>
      <w:suppressLineNumbers/>
    </w:pPr>
    <w:rPr>
      <w:sz w:val="28"/>
      <w:szCs w:val="24"/>
    </w:rPr>
  </w:style>
  <w:style w:type="paragraph" w:customStyle="1" w:styleId="affb">
    <w:name w:val="Заголовок таблицы"/>
    <w:basedOn w:val="affa"/>
    <w:pPr>
      <w:jc w:val="center"/>
    </w:pPr>
    <w:rPr>
      <w:b/>
      <w:bCs/>
    </w:rPr>
  </w:style>
  <w:style w:type="paragraph" w:styleId="affc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eastAsia="Calibri"/>
      <w:color w:val="000000"/>
      <w:szCs w:val="24"/>
    </w:rPr>
  </w:style>
  <w:style w:type="table" w:customStyle="1" w:styleId="16">
    <w:name w:val="Сетка таблицы1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d">
    <w:name w:val="FollowedHyperlink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Cs w:val="24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76">
    <w:name w:val="xl7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Cs w:val="24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94">
    <w:name w:val="xl94"/>
    <w:basedOn w:val="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Cs w:val="24"/>
      <w:u w:val="single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Cs w:val="24"/>
      <w:u w:val="single"/>
    </w:rPr>
  </w:style>
  <w:style w:type="character" w:customStyle="1" w:styleId="afb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fa"/>
    <w:rPr>
      <w:sz w:val="24"/>
      <w:szCs w:val="20"/>
    </w:rPr>
  </w:style>
  <w:style w:type="table" w:customStyle="1" w:styleId="110">
    <w:name w:val="Сетка таблицы11"/>
    <w:basedOn w:val="a1"/>
    <w:next w:val="af2"/>
    <w:uiPriority w:val="39"/>
    <w:rsid w:val="00FE37B9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zakupki@shlz.ru" TargetMode="External"/><Relationship Id="rId4" Type="http://schemas.openxmlformats.org/officeDocument/2006/relationships/styles" Target="styles.xml"/><Relationship Id="rId9" Type="http://schemas.openxmlformats.org/officeDocument/2006/relationships/hyperlink" Target="mailto:eg.korobova@shl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81DAAD2-0FF8-4D80-8D08-034E14C9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Покасова Яна Сергеевна</cp:lastModifiedBy>
  <cp:revision>31</cp:revision>
  <dcterms:created xsi:type="dcterms:W3CDTF">2021-07-13T13:22:00Z</dcterms:created>
  <dcterms:modified xsi:type="dcterms:W3CDTF">2022-09-12T14:05:00Z</dcterms:modified>
</cp:coreProperties>
</file>