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9819EC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9819EC">
        <w:rPr>
          <w:b/>
          <w:szCs w:val="24"/>
        </w:rPr>
        <w:t xml:space="preserve">Приложение </w:t>
      </w:r>
      <w:r w:rsidR="00666436" w:rsidRPr="009819EC">
        <w:rPr>
          <w:b/>
          <w:szCs w:val="24"/>
        </w:rPr>
        <w:t>2</w:t>
      </w:r>
      <w:r w:rsidRPr="009819EC">
        <w:rPr>
          <w:b/>
          <w:szCs w:val="24"/>
        </w:rPr>
        <w:t>. Форма обратной связи</w:t>
      </w:r>
    </w:p>
    <w:p w14:paraId="6F24D6EB" w14:textId="77777777" w:rsidR="00B6458D" w:rsidRPr="009819EC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9819EC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9EC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9819EC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9819EC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9819EC" w:rsidRDefault="00B6458D" w:rsidP="001C471F">
            <w:pPr>
              <w:ind w:right="-108"/>
              <w:rPr>
                <w:szCs w:val="24"/>
              </w:rPr>
            </w:pPr>
            <w:r w:rsidRPr="009819EC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9819EC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9819EC" w:rsidRDefault="00B6458D" w:rsidP="001C471F">
            <w:pPr>
              <w:ind w:right="-108"/>
              <w:rPr>
                <w:szCs w:val="24"/>
              </w:rPr>
            </w:pPr>
            <w:r w:rsidRPr="009819EC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9819E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9819EC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9819EC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9819E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9819EC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9819EC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9819EC">
        <w:rPr>
          <w:szCs w:val="24"/>
        </w:rPr>
        <w:t>От: _____________________________________</w:t>
      </w:r>
    </w:p>
    <w:p w14:paraId="6BBF4E2F" w14:textId="18B0CF7A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>Адрес электронной почты: ________________________</w:t>
      </w:r>
    </w:p>
    <w:p w14:paraId="25275092" w14:textId="011CA0F5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Кому: АО «ЩЛЗ» </w:t>
      </w:r>
    </w:p>
    <w:p w14:paraId="6FDC748E" w14:textId="77777777" w:rsidR="00237E0D" w:rsidRPr="009819EC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9819EC">
          <w:rPr>
            <w:rStyle w:val="a6"/>
            <w:szCs w:val="24"/>
          </w:rPr>
          <w:t>zakupki@shlz.ru</w:t>
        </w:r>
      </w:hyperlink>
    </w:p>
    <w:p w14:paraId="777051C9" w14:textId="77777777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г. Щербинка, ул. Первомайская, д. 6, </w:t>
      </w:r>
      <w:proofErr w:type="spellStart"/>
      <w:r w:rsidRPr="009819EC">
        <w:rPr>
          <w:szCs w:val="24"/>
        </w:rPr>
        <w:t>эт</w:t>
      </w:r>
      <w:proofErr w:type="spellEnd"/>
      <w:r w:rsidRPr="009819EC">
        <w:rPr>
          <w:szCs w:val="24"/>
        </w:rPr>
        <w:t xml:space="preserve">. 2, </w:t>
      </w:r>
      <w:proofErr w:type="spellStart"/>
      <w:r w:rsidRPr="009819EC">
        <w:rPr>
          <w:szCs w:val="24"/>
        </w:rPr>
        <w:t>каб</w:t>
      </w:r>
      <w:proofErr w:type="spellEnd"/>
      <w:r w:rsidRPr="009819EC">
        <w:rPr>
          <w:szCs w:val="24"/>
        </w:rPr>
        <w:t>. 201</w:t>
      </w:r>
    </w:p>
    <w:p w14:paraId="1EFE9354" w14:textId="5048F31A" w:rsidR="00B6458D" w:rsidRPr="009819EC" w:rsidRDefault="00B6458D" w:rsidP="007D5DA8">
      <w:pPr>
        <w:pStyle w:val="a9"/>
        <w:ind w:left="6804" w:firstLine="4678"/>
        <w:jc w:val="both"/>
        <w:rPr>
          <w:szCs w:val="24"/>
        </w:rPr>
      </w:pPr>
      <w:bookmarkStart w:id="0" w:name="_GoBack"/>
      <w:bookmarkEnd w:id="0"/>
    </w:p>
    <w:p w14:paraId="2766BFFB" w14:textId="39EE131C" w:rsidR="00B6458D" w:rsidRPr="009819EC" w:rsidRDefault="00B6458D" w:rsidP="00B6458D">
      <w:pPr>
        <w:jc w:val="center"/>
        <w:rPr>
          <w:b/>
          <w:szCs w:val="24"/>
        </w:rPr>
      </w:pPr>
      <w:r w:rsidRPr="009819EC">
        <w:rPr>
          <w:b/>
          <w:szCs w:val="24"/>
        </w:rPr>
        <w:t>Коммерческое предложение</w:t>
      </w:r>
    </w:p>
    <w:p w14:paraId="2BDFB815" w14:textId="7C07A5A9" w:rsidR="00B6458D" w:rsidRPr="009819EC" w:rsidRDefault="00B6458D" w:rsidP="00B6458D">
      <w:pPr>
        <w:pStyle w:val="a9"/>
        <w:rPr>
          <w:szCs w:val="24"/>
        </w:rPr>
      </w:pPr>
    </w:p>
    <w:p w14:paraId="40A5C470" w14:textId="59A3EAE8" w:rsidR="00B6458D" w:rsidRPr="009819EC" w:rsidRDefault="00233DA2" w:rsidP="00B6458D">
      <w:pPr>
        <w:pStyle w:val="a9"/>
        <w:ind w:firstLine="567"/>
        <w:jc w:val="both"/>
        <w:rPr>
          <w:bCs/>
          <w:szCs w:val="24"/>
        </w:rPr>
      </w:pPr>
      <w:r w:rsidRPr="009819EC">
        <w:rPr>
          <w:szCs w:val="24"/>
        </w:rPr>
        <w:t>В ответ на з</w:t>
      </w:r>
      <w:r w:rsidR="004544B0" w:rsidRPr="009819EC">
        <w:rPr>
          <w:szCs w:val="24"/>
        </w:rPr>
        <w:t>апрос от _____ № _____ _________</w:t>
      </w:r>
      <w:r w:rsidRPr="009819EC">
        <w:rPr>
          <w:szCs w:val="24"/>
        </w:rPr>
        <w:t xml:space="preserve">__________ </w:t>
      </w:r>
      <w:r w:rsidRPr="009819EC">
        <w:rPr>
          <w:i/>
          <w:szCs w:val="24"/>
        </w:rPr>
        <w:t>(указывается наименование Поставщика)</w:t>
      </w:r>
      <w:r w:rsidRPr="009819EC">
        <w:rPr>
          <w:szCs w:val="24"/>
        </w:rPr>
        <w:t xml:space="preserve">, рассмотрев направленное Техническое </w:t>
      </w:r>
      <w:r w:rsidR="009819EC">
        <w:rPr>
          <w:szCs w:val="24"/>
        </w:rPr>
        <w:t xml:space="preserve">задание на </w:t>
      </w:r>
      <w:r w:rsidR="00066CC2" w:rsidRPr="003E3A8F">
        <w:rPr>
          <w:szCs w:val="24"/>
        </w:rPr>
        <w:t>оказание комплекса услуг по сопровождению налоговой проверки инспекцией ФНС России: анализ правовой позиции АО «ЩЛЗ», дача предложений по способам ее усиления, представление адвокатом интересов АО «ЩЛЗ» и работников АО «ЩЛЗ» в ФНС России</w:t>
      </w:r>
      <w:r w:rsidRPr="009819EC">
        <w:rPr>
          <w:szCs w:val="24"/>
        </w:rPr>
        <w:t>,</w:t>
      </w:r>
      <w:r w:rsidR="00B6458D" w:rsidRPr="009819EC">
        <w:rPr>
          <w:szCs w:val="24"/>
        </w:rPr>
        <w:t xml:space="preserve"> сообщает, что</w:t>
      </w:r>
      <w:r w:rsidR="00B6458D" w:rsidRPr="009819EC">
        <w:rPr>
          <w:i/>
          <w:szCs w:val="24"/>
        </w:rPr>
        <w:t xml:space="preserve"> предлагаемая нами цена </w:t>
      </w:r>
      <w:r w:rsidR="00066CC2">
        <w:rPr>
          <w:i/>
          <w:szCs w:val="24"/>
        </w:rPr>
        <w:t>оказания услуг</w:t>
      </w:r>
      <w:r w:rsidR="00092C66" w:rsidRPr="009819EC">
        <w:rPr>
          <w:i/>
          <w:szCs w:val="24"/>
        </w:rPr>
        <w:t xml:space="preserve"> </w:t>
      </w:r>
      <w:r w:rsidR="007D5DA8" w:rsidRPr="009819EC">
        <w:rPr>
          <w:i/>
          <w:szCs w:val="24"/>
        </w:rPr>
        <w:t>представлена в Таблице № 1</w:t>
      </w:r>
      <w:r w:rsidR="007D5DA8" w:rsidRPr="009819EC">
        <w:rPr>
          <w:szCs w:val="24"/>
        </w:rPr>
        <w:t xml:space="preserve">. Цены представлены </w:t>
      </w:r>
      <w:r w:rsidR="007D5DA8" w:rsidRPr="009819EC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9819EC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9819EC">
        <w:rPr>
          <w:bCs/>
          <w:szCs w:val="24"/>
        </w:rPr>
        <w:t>.</w:t>
      </w:r>
    </w:p>
    <w:p w14:paraId="69B19171" w14:textId="244FF94A" w:rsidR="00DF0BBA" w:rsidRPr="009819EC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6767A085" w:rsidR="00DF0BBA" w:rsidRPr="009819EC" w:rsidRDefault="009819EC" w:rsidP="00DF0BBA">
      <w:pPr>
        <w:pStyle w:val="a9"/>
        <w:ind w:firstLine="567"/>
        <w:jc w:val="both"/>
        <w:rPr>
          <w:bCs/>
          <w:szCs w:val="24"/>
        </w:rPr>
      </w:pPr>
      <w:r>
        <w:rPr>
          <w:b/>
          <w:szCs w:val="24"/>
          <w:lang w:eastAsia="en-US"/>
        </w:rPr>
        <w:t>Стоимость</w:t>
      </w:r>
      <w:r w:rsidR="00DF0BBA" w:rsidRPr="009819EC">
        <w:rPr>
          <w:b/>
          <w:szCs w:val="24"/>
          <w:lang w:eastAsia="en-US"/>
        </w:rPr>
        <w:t xml:space="preserve"> не подлежит изменению на весь период </w:t>
      </w:r>
      <w:r>
        <w:rPr>
          <w:b/>
          <w:szCs w:val="24"/>
          <w:lang w:eastAsia="en-US"/>
        </w:rPr>
        <w:t>оказания услуг</w:t>
      </w:r>
      <w:r w:rsidR="00DF0BBA" w:rsidRPr="009819EC">
        <w:rPr>
          <w:b/>
          <w:szCs w:val="24"/>
          <w:lang w:eastAsia="en-US"/>
        </w:rPr>
        <w:t>.</w:t>
      </w:r>
    </w:p>
    <w:p w14:paraId="7794D1BE" w14:textId="2073FE14" w:rsidR="00506B44" w:rsidRPr="009819EC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73CA97E8" w14:textId="374C51DF" w:rsidR="006B1C3D" w:rsidRPr="009819EC" w:rsidRDefault="00066CC2" w:rsidP="006B1C3D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t>Транспортные и прочие расходы включены в стоимость оказания услуг.</w:t>
      </w:r>
    </w:p>
    <w:p w14:paraId="78B5A1A6" w14:textId="77777777" w:rsidR="006B1C3D" w:rsidRPr="009819EC" w:rsidRDefault="006B1C3D" w:rsidP="006B1C3D">
      <w:pPr>
        <w:pStyle w:val="a9"/>
        <w:ind w:firstLine="567"/>
        <w:jc w:val="both"/>
        <w:rPr>
          <w:bCs/>
          <w:szCs w:val="24"/>
        </w:rPr>
      </w:pPr>
    </w:p>
    <w:p w14:paraId="38085874" w14:textId="36F78F60" w:rsidR="009819EC" w:rsidRPr="009819EC" w:rsidRDefault="009D7D4A" w:rsidP="009819EC">
      <w:pPr>
        <w:pStyle w:val="a9"/>
        <w:ind w:firstLine="567"/>
        <w:jc w:val="both"/>
        <w:rPr>
          <w:bCs/>
          <w:szCs w:val="24"/>
        </w:rPr>
      </w:pPr>
      <w:r w:rsidRPr="009819EC">
        <w:rPr>
          <w:bCs/>
          <w:szCs w:val="24"/>
        </w:rPr>
        <w:t xml:space="preserve">Порядок оплаты: </w:t>
      </w:r>
      <w:r w:rsidR="009819EC">
        <w:t>о</w:t>
      </w:r>
      <w:r w:rsidR="009819EC" w:rsidRPr="00F1288C">
        <w:t xml:space="preserve">плата производится </w:t>
      </w:r>
      <w:r w:rsidR="009819EC">
        <w:t>Заказчиком</w:t>
      </w:r>
      <w:r w:rsidR="009819EC" w:rsidRPr="00F1288C">
        <w:t xml:space="preserve"> в безналичной форме путем перечисления денежных средств на расчетный счет </w:t>
      </w:r>
      <w:r w:rsidR="009819EC">
        <w:t>Исполнителя</w:t>
      </w:r>
      <w:r w:rsidR="009819EC" w:rsidRPr="00F1288C">
        <w:t xml:space="preserve"> в следующем порядке:</w:t>
      </w:r>
    </w:p>
    <w:p w14:paraId="4A6FA23F" w14:textId="22BF1846" w:rsidR="00767910" w:rsidRPr="00066CC2" w:rsidRDefault="00066CC2" w:rsidP="00066CC2">
      <w:pPr>
        <w:pStyle w:val="ab"/>
        <w:numPr>
          <w:ilvl w:val="0"/>
          <w:numId w:val="11"/>
        </w:numPr>
        <w:ind w:left="993" w:hanging="426"/>
        <w:jc w:val="both"/>
        <w:rPr>
          <w:bCs/>
          <w:szCs w:val="24"/>
        </w:rPr>
      </w:pPr>
      <w:r w:rsidRPr="00066CC2">
        <w:rPr>
          <w:noProof/>
          <w:szCs w:val="24"/>
        </w:rPr>
        <w:t xml:space="preserve">оплата производится по факту оказания этапа услуг в течение </w:t>
      </w:r>
      <w:r>
        <w:rPr>
          <w:noProof/>
          <w:szCs w:val="24"/>
        </w:rPr>
        <w:t>_______</w:t>
      </w:r>
      <w:r w:rsidRPr="00066CC2">
        <w:rPr>
          <w:noProof/>
          <w:szCs w:val="24"/>
        </w:rPr>
        <w:t xml:space="preserve"> (</w:t>
      </w:r>
      <w:r>
        <w:rPr>
          <w:noProof/>
          <w:szCs w:val="24"/>
        </w:rPr>
        <w:t>_________</w:t>
      </w:r>
      <w:r w:rsidRPr="00066CC2">
        <w:rPr>
          <w:noProof/>
          <w:szCs w:val="24"/>
        </w:rPr>
        <w:t>) рабочих дней с даты подписания Сторонами соответствующего Акта оказанных услуг по этапу пропорционально оказанным услугам в сумме, согласованной Сторонами в Акте</w:t>
      </w:r>
    </w:p>
    <w:p w14:paraId="427F3BAA" w14:textId="0A4E4F7C" w:rsidR="00E7115D" w:rsidRPr="009819EC" w:rsidRDefault="00066CC2" w:rsidP="00E7115D">
      <w:pPr>
        <w:suppressAutoHyphens/>
        <w:overflowPunct/>
        <w:autoSpaceDE/>
        <w:autoSpaceDN/>
        <w:adjustRightInd/>
        <w:spacing w:line="100" w:lineRule="atLeast"/>
        <w:ind w:firstLine="567"/>
        <w:textAlignment w:val="auto"/>
        <w:rPr>
          <w:szCs w:val="24"/>
        </w:rPr>
      </w:pPr>
      <w:r>
        <w:rPr>
          <w:bCs/>
          <w:szCs w:val="24"/>
        </w:rPr>
        <w:lastRenderedPageBreak/>
        <w:t>Период</w:t>
      </w:r>
      <w:r w:rsidR="00D22CDB" w:rsidRPr="009819EC">
        <w:rPr>
          <w:bCs/>
          <w:szCs w:val="24"/>
        </w:rPr>
        <w:t xml:space="preserve"> </w:t>
      </w:r>
      <w:r w:rsidR="009819EC">
        <w:rPr>
          <w:bCs/>
          <w:szCs w:val="24"/>
        </w:rPr>
        <w:t>оказания услуг</w:t>
      </w:r>
      <w:r w:rsidR="00D22CDB" w:rsidRPr="009819EC">
        <w:rPr>
          <w:bCs/>
          <w:szCs w:val="24"/>
        </w:rPr>
        <w:t xml:space="preserve">: </w:t>
      </w:r>
      <w:r>
        <w:rPr>
          <w:szCs w:val="24"/>
        </w:rPr>
        <w:t>июль 2021</w:t>
      </w:r>
      <w:r w:rsidR="00E7115D" w:rsidRPr="009819EC">
        <w:rPr>
          <w:szCs w:val="24"/>
        </w:rPr>
        <w:t>г.</w:t>
      </w:r>
      <w:r>
        <w:rPr>
          <w:szCs w:val="24"/>
        </w:rPr>
        <w:t xml:space="preserve"> – август 2021г.</w:t>
      </w:r>
    </w:p>
    <w:p w14:paraId="32DB139D" w14:textId="7C1C77C3" w:rsidR="002C7516" w:rsidRPr="009819EC" w:rsidRDefault="002C7516" w:rsidP="00092C66">
      <w:pPr>
        <w:pStyle w:val="a9"/>
        <w:jc w:val="both"/>
        <w:rPr>
          <w:b/>
          <w:szCs w:val="24"/>
        </w:rPr>
      </w:pPr>
    </w:p>
    <w:p w14:paraId="6CF90169" w14:textId="421ECE3F" w:rsidR="007D5DA8" w:rsidRPr="009819EC" w:rsidRDefault="007D5DA8" w:rsidP="00092C66">
      <w:pPr>
        <w:pStyle w:val="a9"/>
        <w:jc w:val="both"/>
        <w:rPr>
          <w:b/>
          <w:szCs w:val="24"/>
        </w:rPr>
      </w:pPr>
      <w:r w:rsidRPr="009819EC">
        <w:rPr>
          <w:b/>
          <w:szCs w:val="24"/>
        </w:rPr>
        <w:t>Таблица № 1</w:t>
      </w:r>
    </w:p>
    <w:p w14:paraId="7925D2A0" w14:textId="5299735B" w:rsidR="00092C66" w:rsidRPr="009819EC" w:rsidRDefault="00092C66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7215"/>
        <w:gridCol w:w="1559"/>
        <w:gridCol w:w="2358"/>
        <w:gridCol w:w="2284"/>
      </w:tblGrid>
      <w:tr w:rsidR="00066CC2" w:rsidRPr="006258C7" w14:paraId="07A4ADBB" w14:textId="117B9647" w:rsidTr="00066CC2">
        <w:trPr>
          <w:trHeight w:val="1006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3950EDE" w14:textId="77777777" w:rsidR="00066CC2" w:rsidRPr="006258C7" w:rsidRDefault="00066CC2" w:rsidP="00066CC2">
            <w:pPr>
              <w:jc w:val="center"/>
              <w:rPr>
                <w:b/>
                <w:bCs/>
                <w:spacing w:val="-5"/>
              </w:rPr>
            </w:pPr>
            <w:r w:rsidRPr="006258C7">
              <w:rPr>
                <w:b/>
                <w:bCs/>
                <w:spacing w:val="-5"/>
              </w:rPr>
              <w:t>п/п</w:t>
            </w:r>
          </w:p>
        </w:tc>
        <w:tc>
          <w:tcPr>
            <w:tcW w:w="2527" w:type="pct"/>
            <w:vAlign w:val="center"/>
          </w:tcPr>
          <w:p w14:paraId="68683FA6" w14:textId="77777777" w:rsidR="00066CC2" w:rsidRPr="006258C7" w:rsidRDefault="00066CC2" w:rsidP="00066CC2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6" w:type="pct"/>
            <w:vAlign w:val="center"/>
          </w:tcPr>
          <w:p w14:paraId="0E853FF1" w14:textId="647C4781" w:rsidR="00066CC2" w:rsidRPr="009819EC" w:rsidRDefault="00066CC2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Ед. изм.</w:t>
            </w:r>
          </w:p>
        </w:tc>
        <w:tc>
          <w:tcPr>
            <w:tcW w:w="826" w:type="pct"/>
            <w:vAlign w:val="center"/>
          </w:tcPr>
          <w:p w14:paraId="472A7A4F" w14:textId="70913AAF" w:rsidR="00066CC2" w:rsidRPr="009819EC" w:rsidRDefault="00066CC2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3A31040" w14:textId="77777777" w:rsidR="00066CC2" w:rsidRPr="009819EC" w:rsidRDefault="00066CC2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025EBDD1" w14:textId="61B34223" w:rsidR="00066CC2" w:rsidRPr="006258C7" w:rsidRDefault="00066CC2" w:rsidP="00066CC2">
            <w:pPr>
              <w:jc w:val="center"/>
              <w:rPr>
                <w:b/>
                <w:bCs/>
                <w:spacing w:val="-5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800" w:type="pct"/>
            <w:vAlign w:val="center"/>
          </w:tcPr>
          <w:p w14:paraId="6AD7F901" w14:textId="77777777" w:rsidR="00066CC2" w:rsidRPr="009819EC" w:rsidRDefault="00066CC2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7A7893C5" w14:textId="77777777" w:rsidR="00066CC2" w:rsidRPr="009819EC" w:rsidRDefault="00066CC2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4D40D977" w14:textId="0C4C8F89" w:rsidR="00066CC2" w:rsidRPr="006258C7" w:rsidRDefault="00066CC2" w:rsidP="00066CC2">
            <w:pPr>
              <w:jc w:val="center"/>
              <w:rPr>
                <w:b/>
                <w:bCs/>
                <w:spacing w:val="-5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</w:t>
            </w:r>
            <w:r w:rsidRPr="009819EC">
              <w:rPr>
                <w:rFonts w:eastAsia="Calibri"/>
                <w:b/>
                <w:szCs w:val="24"/>
                <w:lang w:eastAsia="en-US"/>
              </w:rPr>
              <w:t xml:space="preserve"> НДС</w:t>
            </w:r>
          </w:p>
        </w:tc>
      </w:tr>
      <w:tr w:rsidR="00066CC2" w:rsidRPr="006258C7" w14:paraId="3D51AAB7" w14:textId="4BE3827F" w:rsidTr="00066CC2">
        <w:trPr>
          <w:trHeight w:val="82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3A99841" w14:textId="77777777" w:rsidR="00066CC2" w:rsidRPr="006258C7" w:rsidRDefault="00066CC2" w:rsidP="00E57D14">
            <w:pPr>
              <w:jc w:val="center"/>
              <w:rPr>
                <w:bCs/>
                <w:spacing w:val="-5"/>
              </w:rPr>
            </w:pPr>
            <w:r w:rsidRPr="006258C7">
              <w:rPr>
                <w:bCs/>
                <w:spacing w:val="-5"/>
              </w:rPr>
              <w:t>1</w:t>
            </w:r>
          </w:p>
        </w:tc>
        <w:tc>
          <w:tcPr>
            <w:tcW w:w="2527" w:type="pct"/>
            <w:vAlign w:val="center"/>
          </w:tcPr>
          <w:p w14:paraId="2C42E4B9" w14:textId="77777777" w:rsidR="00066CC2" w:rsidRPr="006258C7" w:rsidRDefault="00066CC2" w:rsidP="00E57D14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Проведение а</w:t>
            </w:r>
            <w:r w:rsidRPr="00024D44">
              <w:rPr>
                <w:bCs/>
                <w:spacing w:val="-5"/>
              </w:rPr>
              <w:t>нализ</w:t>
            </w:r>
            <w:r>
              <w:rPr>
                <w:bCs/>
                <w:spacing w:val="-5"/>
              </w:rPr>
              <w:t>а</w:t>
            </w:r>
            <w:r w:rsidRPr="00024D44">
              <w:rPr>
                <w:bCs/>
                <w:spacing w:val="-5"/>
              </w:rPr>
              <w:t xml:space="preserve"> правовой позиции АО «ЩЛЗ» в рамках проведения налоговой проверки инспекцией ФНС России по крупнейшим налогоплательщикам, дача пред</w:t>
            </w:r>
            <w:r>
              <w:rPr>
                <w:bCs/>
                <w:spacing w:val="-5"/>
              </w:rPr>
              <w:t>ложений по способам ее усиления</w:t>
            </w:r>
          </w:p>
        </w:tc>
        <w:tc>
          <w:tcPr>
            <w:tcW w:w="546" w:type="pct"/>
            <w:vAlign w:val="center"/>
          </w:tcPr>
          <w:p w14:paraId="02757C45" w14:textId="5627B4E2" w:rsidR="00066CC2" w:rsidRPr="006258C7" w:rsidRDefault="00066CC2" w:rsidP="00066CC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услуга</w:t>
            </w:r>
          </w:p>
        </w:tc>
        <w:tc>
          <w:tcPr>
            <w:tcW w:w="826" w:type="pct"/>
            <w:vAlign w:val="center"/>
          </w:tcPr>
          <w:p w14:paraId="1D4D6613" w14:textId="28F2B77A" w:rsidR="00066CC2" w:rsidRPr="006258C7" w:rsidRDefault="00066CC2" w:rsidP="00E57D14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800" w:type="pct"/>
            <w:vAlign w:val="center"/>
          </w:tcPr>
          <w:p w14:paraId="72121AED" w14:textId="77777777" w:rsidR="00066CC2" w:rsidRDefault="00066CC2" w:rsidP="00066CC2">
            <w:pPr>
              <w:jc w:val="center"/>
              <w:rPr>
                <w:bCs/>
                <w:spacing w:val="-5"/>
              </w:rPr>
            </w:pPr>
          </w:p>
        </w:tc>
      </w:tr>
      <w:tr w:rsidR="00066CC2" w:rsidRPr="006258C7" w14:paraId="3EA7D0D5" w14:textId="3B9FD94E" w:rsidTr="00066CC2">
        <w:trPr>
          <w:trHeight w:val="828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010EF0B9" w14:textId="77777777" w:rsidR="00066CC2" w:rsidRPr="006258C7" w:rsidRDefault="00066CC2" w:rsidP="00E57D14">
            <w:pPr>
              <w:jc w:val="center"/>
              <w:rPr>
                <w:bCs/>
                <w:spacing w:val="-5"/>
              </w:rPr>
            </w:pPr>
            <w:r w:rsidRPr="006258C7">
              <w:rPr>
                <w:bCs/>
                <w:spacing w:val="-5"/>
              </w:rPr>
              <w:t>2</w:t>
            </w:r>
          </w:p>
        </w:tc>
        <w:tc>
          <w:tcPr>
            <w:tcW w:w="2527" w:type="pct"/>
            <w:vAlign w:val="center"/>
          </w:tcPr>
          <w:p w14:paraId="35358C33" w14:textId="77777777" w:rsidR="00066CC2" w:rsidRPr="006258C7" w:rsidRDefault="00066CC2" w:rsidP="00E57D14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</w:t>
            </w:r>
            <w:r w:rsidRPr="00024D44">
              <w:rPr>
                <w:bCs/>
                <w:spacing w:val="-5"/>
              </w:rPr>
              <w:t>редставление адвокатом интересов АО «ЩЛЗ» и работников АО «ЩЛЗ» (не менее 7 человек) в ФНС</w:t>
            </w:r>
            <w:r>
              <w:rPr>
                <w:bCs/>
                <w:spacing w:val="-5"/>
              </w:rPr>
              <w:t xml:space="preserve"> (г. Москва)</w:t>
            </w:r>
            <w:r w:rsidRPr="00024D44">
              <w:rPr>
                <w:bCs/>
                <w:spacing w:val="-5"/>
              </w:rPr>
              <w:t xml:space="preserve"> в рамка</w:t>
            </w:r>
            <w:r>
              <w:rPr>
                <w:bCs/>
                <w:spacing w:val="-5"/>
              </w:rPr>
              <w:t>х проведения налоговой проверки</w:t>
            </w:r>
          </w:p>
        </w:tc>
        <w:tc>
          <w:tcPr>
            <w:tcW w:w="546" w:type="pct"/>
            <w:vAlign w:val="center"/>
          </w:tcPr>
          <w:p w14:paraId="0D0BA112" w14:textId="0EFD4321" w:rsidR="00066CC2" w:rsidRPr="006258C7" w:rsidRDefault="00066CC2" w:rsidP="00066CC2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услуга</w:t>
            </w:r>
          </w:p>
        </w:tc>
        <w:tc>
          <w:tcPr>
            <w:tcW w:w="826" w:type="pct"/>
            <w:vAlign w:val="center"/>
          </w:tcPr>
          <w:p w14:paraId="625053B2" w14:textId="702D1856" w:rsidR="00066CC2" w:rsidRPr="006258C7" w:rsidRDefault="00066CC2" w:rsidP="00E57D14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800" w:type="pct"/>
            <w:vAlign w:val="center"/>
          </w:tcPr>
          <w:p w14:paraId="7E604BB1" w14:textId="77777777" w:rsidR="00066CC2" w:rsidRDefault="00066CC2" w:rsidP="00066CC2">
            <w:pPr>
              <w:jc w:val="center"/>
              <w:rPr>
                <w:bCs/>
                <w:spacing w:val="-5"/>
              </w:rPr>
            </w:pPr>
          </w:p>
        </w:tc>
      </w:tr>
    </w:tbl>
    <w:p w14:paraId="5959BBA7" w14:textId="60BCC712" w:rsidR="00A50FA2" w:rsidRPr="009819EC" w:rsidRDefault="00A50FA2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9819EC" w:rsidRDefault="00B6458D" w:rsidP="00B6458D">
      <w:pPr>
        <w:pStyle w:val="a9"/>
        <w:ind w:firstLine="567"/>
        <w:jc w:val="both"/>
        <w:rPr>
          <w:i/>
          <w:szCs w:val="24"/>
        </w:rPr>
      </w:pPr>
      <w:r w:rsidRPr="009819EC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9819EC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9819EC" w:rsidRDefault="00A50FA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9819EC" w:rsidRDefault="00B6458D" w:rsidP="00B6458D">
      <w:pPr>
        <w:pStyle w:val="4"/>
        <w:rPr>
          <w:rFonts w:ascii="Times New Roman" w:hAnsi="Times New Roman"/>
          <w:szCs w:val="24"/>
        </w:rPr>
      </w:pPr>
      <w:r w:rsidRPr="009819EC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1CE6176E" w:rsidR="00B6458D" w:rsidRPr="009819EC" w:rsidRDefault="00B6458D" w:rsidP="00195C92">
      <w:pPr>
        <w:pStyle w:val="4"/>
        <w:rPr>
          <w:rFonts w:ascii="Times New Roman" w:hAnsi="Times New Roman"/>
          <w:szCs w:val="24"/>
        </w:rPr>
      </w:pPr>
      <w:r w:rsidRPr="009819EC">
        <w:rPr>
          <w:rFonts w:ascii="Times New Roman" w:hAnsi="Times New Roman"/>
          <w:i/>
          <w:szCs w:val="24"/>
        </w:rPr>
        <w:t>(ФИО, подпись, печать организации</w:t>
      </w:r>
      <w:r w:rsidRPr="009819EC">
        <w:rPr>
          <w:rFonts w:ascii="Times New Roman" w:hAnsi="Times New Roman"/>
          <w:szCs w:val="24"/>
        </w:rPr>
        <w:t>)</w:t>
      </w:r>
    </w:p>
    <w:sectPr w:rsidR="00B6458D" w:rsidRPr="009819EC" w:rsidSect="009819EC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841B" w14:textId="77777777" w:rsidR="00A274F0" w:rsidRDefault="00A274F0">
      <w:r>
        <w:separator/>
      </w:r>
    </w:p>
  </w:endnote>
  <w:endnote w:type="continuationSeparator" w:id="0">
    <w:p w14:paraId="36F7419A" w14:textId="77777777" w:rsidR="00A274F0" w:rsidRDefault="00A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7F11B1E6" w:rsidR="00A91E3F" w:rsidRDefault="00A91E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66CC2">
      <w:rPr>
        <w:noProof/>
      </w:rPr>
      <w:t>2</w:t>
    </w:r>
    <w:r>
      <w:rPr>
        <w:noProof/>
      </w:rPr>
      <w:fldChar w:fldCharType="end"/>
    </w:r>
  </w:p>
  <w:p w14:paraId="216EE762" w14:textId="77777777" w:rsidR="00A91E3F" w:rsidRDefault="00A91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9AF6" w14:textId="77777777" w:rsidR="00A274F0" w:rsidRDefault="00A274F0">
      <w:r>
        <w:separator/>
      </w:r>
    </w:p>
  </w:footnote>
  <w:footnote w:type="continuationSeparator" w:id="0">
    <w:p w14:paraId="02ACF32A" w14:textId="77777777" w:rsidR="00A274F0" w:rsidRDefault="00A2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2F2439B2"/>
    <w:multiLevelType w:val="hybridMultilevel"/>
    <w:tmpl w:val="67964C2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3505"/>
    <w:multiLevelType w:val="hybridMultilevel"/>
    <w:tmpl w:val="A35C703C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280D"/>
    <w:multiLevelType w:val="hybridMultilevel"/>
    <w:tmpl w:val="60FC317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CC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0D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5C92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28F7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129B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1E6A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1C3D"/>
    <w:rsid w:val="006B28BA"/>
    <w:rsid w:val="006B60A3"/>
    <w:rsid w:val="006C03CC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67910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3CC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0BCE"/>
    <w:rsid w:val="00962330"/>
    <w:rsid w:val="009705B7"/>
    <w:rsid w:val="0097320C"/>
    <w:rsid w:val="009819E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3507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274F0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1E3F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4CB8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E5CC8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2CDB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54E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15D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45AE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91E3F"/>
    <w:pPr>
      <w:keepNext/>
      <w:keepLines/>
      <w:suppressAutoHyphens/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uiPriority w:val="99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uiPriority w:val="99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31E72"/>
    <w:rPr>
      <w:sz w:val="28"/>
      <w:szCs w:val="24"/>
    </w:rPr>
  </w:style>
  <w:style w:type="paragraph" w:styleId="af7">
    <w:name w:val="List"/>
    <w:basedOn w:val="af5"/>
    <w:uiPriority w:val="99"/>
    <w:rsid w:val="00F31E72"/>
    <w:rPr>
      <w:rFonts w:cs="Tahoma"/>
    </w:rPr>
  </w:style>
  <w:style w:type="paragraph" w:styleId="af8">
    <w:name w:val="caption"/>
    <w:basedOn w:val="a"/>
    <w:uiPriority w:val="99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uiPriority w:val="99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uiPriority w:val="9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uiPriority w:val="99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uiPriority w:val="99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uiPriority w:val="99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1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">
    <w:name w:val="No Spacing"/>
    <w:uiPriority w:val="1"/>
    <w:qFormat/>
    <w:rsid w:val="00A91E3F"/>
    <w:rPr>
      <w:rFonts w:asciiTheme="minorHAnsi" w:eastAsiaTheme="minorHAnsi" w:hAnsiTheme="minorHAnsi" w:cstheme="minorBidi"/>
      <w:lang w:eastAsia="en-US"/>
    </w:rPr>
  </w:style>
  <w:style w:type="character" w:customStyle="1" w:styleId="adiv">
    <w:name w:val="adiv"/>
    <w:basedOn w:val="a0"/>
    <w:rsid w:val="00A91E3F"/>
  </w:style>
  <w:style w:type="character" w:customStyle="1" w:styleId="21">
    <w:name w:val="Заголовок2"/>
    <w:basedOn w:val="a0"/>
    <w:rsid w:val="00A9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7334-D9D7-4819-B038-BC2E7E08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6</cp:revision>
  <cp:lastPrinted>2019-11-25T19:23:00Z</cp:lastPrinted>
  <dcterms:created xsi:type="dcterms:W3CDTF">2020-10-20T19:13:00Z</dcterms:created>
  <dcterms:modified xsi:type="dcterms:W3CDTF">2021-07-02T09:53:00Z</dcterms:modified>
</cp:coreProperties>
</file>