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3641AA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3641AA">
        <w:rPr>
          <w:b/>
          <w:szCs w:val="24"/>
        </w:rPr>
        <w:t xml:space="preserve">Приложение </w:t>
      </w:r>
      <w:r w:rsidR="00666436" w:rsidRPr="003641AA">
        <w:rPr>
          <w:b/>
          <w:szCs w:val="24"/>
        </w:rPr>
        <w:t>2</w:t>
      </w:r>
      <w:r w:rsidRPr="003641AA">
        <w:rPr>
          <w:b/>
          <w:szCs w:val="24"/>
        </w:rPr>
        <w:t>. Форма обратной связи</w:t>
      </w:r>
    </w:p>
    <w:p w14:paraId="6F24D6EB" w14:textId="77777777" w:rsidR="00B6458D" w:rsidRPr="003641AA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3641AA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641AA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3641AA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3641AA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3641AA" w:rsidRDefault="00B6458D" w:rsidP="001C471F">
            <w:pPr>
              <w:ind w:right="-108"/>
              <w:rPr>
                <w:szCs w:val="24"/>
              </w:rPr>
            </w:pPr>
            <w:r w:rsidRPr="003641AA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3641AA" w14:paraId="1DD98B68" w14:textId="77777777" w:rsidTr="006F67F0">
        <w:trPr>
          <w:cantSplit/>
          <w:trHeight w:val="228"/>
        </w:trPr>
        <w:tc>
          <w:tcPr>
            <w:tcW w:w="2943" w:type="dxa"/>
            <w:noWrap/>
          </w:tcPr>
          <w:p w14:paraId="2AB534E7" w14:textId="22359BA8" w:rsidR="00B6458D" w:rsidRPr="003641AA" w:rsidRDefault="00B6458D" w:rsidP="001C471F">
            <w:pPr>
              <w:ind w:right="-108"/>
              <w:rPr>
                <w:szCs w:val="24"/>
              </w:rPr>
            </w:pPr>
            <w:r w:rsidRPr="003641AA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3641A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3641AA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3641AA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3641A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3641AA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3641AA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3641AA">
        <w:rPr>
          <w:szCs w:val="24"/>
        </w:rPr>
        <w:t>От: _____________________________________</w:t>
      </w:r>
    </w:p>
    <w:p w14:paraId="6BBF4E2F" w14:textId="18B0CF7A" w:rsidR="00B6458D" w:rsidRPr="003641A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3641AA">
        <w:rPr>
          <w:szCs w:val="24"/>
        </w:rPr>
        <w:t>Адрес электронной почты: ________________________</w:t>
      </w:r>
    </w:p>
    <w:p w14:paraId="25275092" w14:textId="011CA0F5" w:rsidR="00B6458D" w:rsidRPr="003641A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3641AA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3641A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3641A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3641AA">
        <w:rPr>
          <w:szCs w:val="24"/>
        </w:rPr>
        <w:t xml:space="preserve">Кому: АО «ЩЛЗ» </w:t>
      </w:r>
    </w:p>
    <w:p w14:paraId="6FDC748E" w14:textId="77777777" w:rsidR="00237E0D" w:rsidRPr="003641AA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3641AA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3641AA">
          <w:rPr>
            <w:rStyle w:val="a6"/>
            <w:szCs w:val="24"/>
          </w:rPr>
          <w:t>zakupki@shlz.ru</w:t>
        </w:r>
      </w:hyperlink>
    </w:p>
    <w:p w14:paraId="777051C9" w14:textId="77777777" w:rsidR="00237E0D" w:rsidRPr="003641A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3641AA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3641A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3641AA">
        <w:rPr>
          <w:szCs w:val="24"/>
        </w:rPr>
        <w:t xml:space="preserve">г. Щербинка, ул. Первомайская, д. 6, </w:t>
      </w:r>
      <w:proofErr w:type="spellStart"/>
      <w:r w:rsidRPr="003641AA">
        <w:rPr>
          <w:szCs w:val="24"/>
        </w:rPr>
        <w:t>эт</w:t>
      </w:r>
      <w:proofErr w:type="spellEnd"/>
      <w:r w:rsidRPr="003641AA">
        <w:rPr>
          <w:szCs w:val="24"/>
        </w:rPr>
        <w:t xml:space="preserve">. 2, </w:t>
      </w:r>
      <w:proofErr w:type="spellStart"/>
      <w:r w:rsidRPr="003641AA">
        <w:rPr>
          <w:szCs w:val="24"/>
        </w:rPr>
        <w:t>каб</w:t>
      </w:r>
      <w:proofErr w:type="spellEnd"/>
      <w:r w:rsidRPr="003641AA">
        <w:rPr>
          <w:szCs w:val="24"/>
        </w:rPr>
        <w:t>. 201</w:t>
      </w:r>
    </w:p>
    <w:p w14:paraId="1EFE9354" w14:textId="5048F31A" w:rsidR="00B6458D" w:rsidRPr="003641AA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FC9454A" w14:textId="2A3C13DB" w:rsidR="00795192" w:rsidRPr="003641AA" w:rsidRDefault="00795192" w:rsidP="00B6458D">
      <w:pPr>
        <w:jc w:val="center"/>
        <w:rPr>
          <w:b/>
          <w:szCs w:val="24"/>
        </w:rPr>
      </w:pPr>
    </w:p>
    <w:p w14:paraId="5DD27027" w14:textId="77777777" w:rsidR="00001550" w:rsidRPr="003641AA" w:rsidRDefault="00001550" w:rsidP="00B6458D">
      <w:pPr>
        <w:jc w:val="center"/>
        <w:rPr>
          <w:b/>
          <w:szCs w:val="24"/>
        </w:rPr>
      </w:pPr>
    </w:p>
    <w:p w14:paraId="5A951AB1" w14:textId="77777777" w:rsidR="00795192" w:rsidRPr="003641AA" w:rsidRDefault="00795192" w:rsidP="00B6458D">
      <w:pPr>
        <w:jc w:val="center"/>
        <w:rPr>
          <w:b/>
          <w:szCs w:val="24"/>
        </w:rPr>
      </w:pPr>
    </w:p>
    <w:p w14:paraId="2766BFFB" w14:textId="1A9ED66F" w:rsidR="00B6458D" w:rsidRPr="003641AA" w:rsidRDefault="00B6458D" w:rsidP="00B6458D">
      <w:pPr>
        <w:jc w:val="center"/>
        <w:rPr>
          <w:b/>
          <w:szCs w:val="24"/>
        </w:rPr>
      </w:pPr>
      <w:r w:rsidRPr="003641AA">
        <w:rPr>
          <w:b/>
          <w:szCs w:val="24"/>
        </w:rPr>
        <w:t>Коммерческое предложение</w:t>
      </w:r>
    </w:p>
    <w:p w14:paraId="2BDFB815" w14:textId="7C07A5A9" w:rsidR="00B6458D" w:rsidRPr="003641AA" w:rsidRDefault="00B6458D" w:rsidP="00B6458D">
      <w:pPr>
        <w:pStyle w:val="a9"/>
        <w:rPr>
          <w:szCs w:val="24"/>
        </w:rPr>
      </w:pPr>
    </w:p>
    <w:p w14:paraId="40A5C470" w14:textId="0E7FF836" w:rsidR="00B6458D" w:rsidRPr="003641AA" w:rsidRDefault="00233DA2" w:rsidP="00B6458D">
      <w:pPr>
        <w:pStyle w:val="a9"/>
        <w:ind w:firstLine="567"/>
        <w:jc w:val="both"/>
        <w:rPr>
          <w:bCs/>
          <w:szCs w:val="24"/>
        </w:rPr>
      </w:pPr>
      <w:r w:rsidRPr="003641AA">
        <w:rPr>
          <w:szCs w:val="24"/>
        </w:rPr>
        <w:t>В ответ на з</w:t>
      </w:r>
      <w:r w:rsidR="004544B0" w:rsidRPr="003641AA">
        <w:rPr>
          <w:szCs w:val="24"/>
        </w:rPr>
        <w:t>апрос от _____ № _____ _________</w:t>
      </w:r>
      <w:r w:rsidRPr="003641AA">
        <w:rPr>
          <w:szCs w:val="24"/>
        </w:rPr>
        <w:t xml:space="preserve">__________ </w:t>
      </w:r>
      <w:r w:rsidRPr="003641AA">
        <w:rPr>
          <w:i/>
          <w:szCs w:val="24"/>
        </w:rPr>
        <w:t>(указывается наименование Поставщика)</w:t>
      </w:r>
      <w:r w:rsidRPr="003641AA">
        <w:rPr>
          <w:szCs w:val="24"/>
        </w:rPr>
        <w:t>, рассмотрев направленное Техническое</w:t>
      </w:r>
      <w:r w:rsidR="00584B73" w:rsidRPr="003641AA">
        <w:rPr>
          <w:szCs w:val="24"/>
        </w:rPr>
        <w:t xml:space="preserve"> на оказание услуг по организации клиентских дней</w:t>
      </w:r>
      <w:r w:rsidRPr="003641AA">
        <w:rPr>
          <w:bCs/>
          <w:szCs w:val="24"/>
        </w:rPr>
        <w:t>,</w:t>
      </w:r>
      <w:r w:rsidR="00B6458D" w:rsidRPr="003641AA">
        <w:rPr>
          <w:szCs w:val="24"/>
        </w:rPr>
        <w:t xml:space="preserve"> сообщает, что</w:t>
      </w:r>
      <w:r w:rsidR="00B6458D" w:rsidRPr="003641AA">
        <w:rPr>
          <w:i/>
          <w:szCs w:val="24"/>
        </w:rPr>
        <w:t xml:space="preserve"> предлагаемая нами цена товаров</w:t>
      </w:r>
      <w:r w:rsidR="00BF5432" w:rsidRPr="003641AA">
        <w:rPr>
          <w:i/>
          <w:szCs w:val="24"/>
        </w:rPr>
        <w:t xml:space="preserve"> с учетом объема </w:t>
      </w:r>
      <w:r w:rsidR="00092C66" w:rsidRPr="003641AA">
        <w:rPr>
          <w:i/>
          <w:szCs w:val="24"/>
        </w:rPr>
        <w:t xml:space="preserve">закупки </w:t>
      </w:r>
      <w:r w:rsidR="007D5DA8" w:rsidRPr="003641AA">
        <w:rPr>
          <w:i/>
          <w:szCs w:val="24"/>
        </w:rPr>
        <w:t>представлена в Таблице № 1</w:t>
      </w:r>
      <w:r w:rsidR="007D5DA8" w:rsidRPr="003641AA">
        <w:rPr>
          <w:szCs w:val="24"/>
        </w:rPr>
        <w:t xml:space="preserve">. Цены представлены </w:t>
      </w:r>
      <w:r w:rsidR="007D5DA8" w:rsidRPr="003641AA">
        <w:rPr>
          <w:bCs/>
          <w:szCs w:val="24"/>
        </w:rPr>
        <w:t>с учетом всех налогов (</w:t>
      </w:r>
      <w:r w:rsidR="00143C1A" w:rsidRPr="003641AA">
        <w:rPr>
          <w:bCs/>
          <w:szCs w:val="24"/>
        </w:rPr>
        <w:t>в том числе</w:t>
      </w:r>
      <w:r w:rsidR="007D5DA8" w:rsidRPr="003641AA">
        <w:rPr>
          <w:bCs/>
          <w:szCs w:val="24"/>
        </w:rPr>
        <w:t xml:space="preserve"> НДС в размере __%, если применимо), пошлин и сборов </w:t>
      </w:r>
      <w:r w:rsidR="00B6458D" w:rsidRPr="003641AA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3641AA">
        <w:rPr>
          <w:bCs/>
          <w:szCs w:val="24"/>
        </w:rPr>
        <w:t>.</w:t>
      </w:r>
    </w:p>
    <w:p w14:paraId="7794D1BE" w14:textId="41753067" w:rsidR="00506B44" w:rsidRPr="003641AA" w:rsidRDefault="00506B44" w:rsidP="00456D21">
      <w:pPr>
        <w:pStyle w:val="a9"/>
        <w:ind w:firstLine="567"/>
        <w:jc w:val="both"/>
        <w:rPr>
          <w:bCs/>
          <w:szCs w:val="24"/>
        </w:rPr>
      </w:pPr>
    </w:p>
    <w:p w14:paraId="47CEBA28" w14:textId="207F49CB" w:rsidR="00F52940" w:rsidRPr="003641AA" w:rsidRDefault="00F52940" w:rsidP="00456D21">
      <w:pPr>
        <w:pStyle w:val="a9"/>
        <w:ind w:firstLine="567"/>
        <w:jc w:val="both"/>
        <w:rPr>
          <w:bCs/>
          <w:szCs w:val="24"/>
        </w:rPr>
      </w:pPr>
      <w:r w:rsidRPr="003641AA">
        <w:rPr>
          <w:b/>
          <w:szCs w:val="24"/>
          <w:lang w:eastAsia="en-US"/>
        </w:rPr>
        <w:t xml:space="preserve">Стоимость оказания услуг не подлежит изменению на весь </w:t>
      </w:r>
      <w:r w:rsidR="00143C1A" w:rsidRPr="003641AA">
        <w:rPr>
          <w:b/>
          <w:szCs w:val="24"/>
          <w:lang w:eastAsia="en-US"/>
        </w:rPr>
        <w:t>срок оказания услуг</w:t>
      </w:r>
      <w:r w:rsidRPr="003641AA">
        <w:rPr>
          <w:b/>
          <w:szCs w:val="24"/>
          <w:lang w:eastAsia="en-US"/>
        </w:rPr>
        <w:t>.</w:t>
      </w:r>
    </w:p>
    <w:p w14:paraId="1EAEF518" w14:textId="77777777" w:rsidR="00F52940" w:rsidRPr="003641AA" w:rsidRDefault="00F52940" w:rsidP="00456D21">
      <w:pPr>
        <w:pStyle w:val="a9"/>
        <w:ind w:firstLine="567"/>
        <w:jc w:val="both"/>
        <w:rPr>
          <w:bCs/>
          <w:szCs w:val="24"/>
        </w:rPr>
      </w:pPr>
    </w:p>
    <w:p w14:paraId="713148C8" w14:textId="39A31567" w:rsidR="006F67F0" w:rsidRPr="003641AA" w:rsidRDefault="00143C1A" w:rsidP="00456D21">
      <w:pPr>
        <w:pStyle w:val="a9"/>
        <w:ind w:firstLine="567"/>
        <w:jc w:val="both"/>
        <w:rPr>
          <w:bCs/>
          <w:szCs w:val="24"/>
          <w:u w:val="single"/>
        </w:rPr>
      </w:pPr>
      <w:r w:rsidRPr="003641AA">
        <w:rPr>
          <w:bCs/>
          <w:szCs w:val="24"/>
          <w:u w:val="single"/>
        </w:rPr>
        <w:t>Аренда места проведения мероприяти</w:t>
      </w:r>
      <w:r w:rsidR="00584B73" w:rsidRPr="003641AA">
        <w:rPr>
          <w:bCs/>
          <w:szCs w:val="24"/>
          <w:u w:val="single"/>
        </w:rPr>
        <w:t>й</w:t>
      </w:r>
      <w:r w:rsidRPr="003641AA">
        <w:rPr>
          <w:bCs/>
          <w:szCs w:val="24"/>
          <w:u w:val="single"/>
        </w:rPr>
        <w:t>, доставка, установка, демонтаж и вывоз необходимых для оказания услуг материалов производится силами и за счет Исполнителя на место оказания услуг.</w:t>
      </w:r>
    </w:p>
    <w:p w14:paraId="4E8A60B1" w14:textId="77777777" w:rsidR="00456D21" w:rsidRPr="003641AA" w:rsidRDefault="00456D21" w:rsidP="00456D21">
      <w:pPr>
        <w:pStyle w:val="a9"/>
        <w:ind w:firstLine="567"/>
        <w:jc w:val="both"/>
        <w:rPr>
          <w:bCs/>
          <w:szCs w:val="24"/>
        </w:rPr>
      </w:pPr>
    </w:p>
    <w:p w14:paraId="59B22533" w14:textId="450DCA30" w:rsidR="00001550" w:rsidRPr="003641AA" w:rsidRDefault="00001550" w:rsidP="00584B73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3641AA">
        <w:rPr>
          <w:bCs/>
          <w:szCs w:val="24"/>
        </w:rPr>
        <w:t xml:space="preserve">Оплата услуг производится Заказчиком в безналичной форме путем перечисления денежных средств на расчетный счет Исполнителя в следующем порядке: </w:t>
      </w:r>
    </w:p>
    <w:p w14:paraId="70FE426D" w14:textId="77777777" w:rsidR="00584B73" w:rsidRPr="003641AA" w:rsidRDefault="00584B73" w:rsidP="00584B73">
      <w:pPr>
        <w:widowControl w:val="0"/>
        <w:numPr>
          <w:ilvl w:val="0"/>
          <w:numId w:val="15"/>
        </w:numPr>
        <w:tabs>
          <w:tab w:val="left" w:pos="6134"/>
        </w:tabs>
        <w:autoSpaceDE/>
        <w:autoSpaceDN/>
        <w:jc w:val="both"/>
        <w:rPr>
          <w:bCs/>
          <w:szCs w:val="24"/>
        </w:rPr>
      </w:pPr>
      <w:r w:rsidRPr="003641AA">
        <w:rPr>
          <w:bCs/>
          <w:noProof/>
          <w:szCs w:val="24"/>
        </w:rPr>
        <w:t xml:space="preserve">Заказчик производит выплату авансового платежа Исполнителю в размере 50% (пятидесяти процентов) от стоимости оказания </w:t>
      </w:r>
      <w:r w:rsidRPr="003641AA">
        <w:rPr>
          <w:bCs/>
          <w:noProof/>
          <w:szCs w:val="24"/>
        </w:rPr>
        <w:lastRenderedPageBreak/>
        <w:t>услуг в течение 10 (десяти) календарных дней с даты подписания Спецификации к договору;</w:t>
      </w:r>
    </w:p>
    <w:p w14:paraId="4C72C03D" w14:textId="6547429C" w:rsidR="00584B73" w:rsidRPr="003641AA" w:rsidRDefault="00584B73" w:rsidP="00584B73">
      <w:pPr>
        <w:pStyle w:val="ab"/>
        <w:numPr>
          <w:ilvl w:val="0"/>
          <w:numId w:val="15"/>
        </w:numPr>
        <w:suppressAutoHyphens/>
        <w:overflowPunct/>
        <w:autoSpaceDE/>
        <w:autoSpaceDN/>
        <w:adjustRightInd/>
        <w:spacing w:line="100" w:lineRule="atLeast"/>
        <w:contextualSpacing w:val="0"/>
        <w:jc w:val="both"/>
        <w:textAlignment w:val="auto"/>
        <w:rPr>
          <w:szCs w:val="24"/>
        </w:rPr>
      </w:pPr>
      <w:r w:rsidRPr="003641AA">
        <w:rPr>
          <w:color w:val="000000"/>
          <w:szCs w:val="24"/>
          <w:u w:color="000000"/>
          <w:bdr w:val="nil"/>
        </w:rPr>
        <w:t>окончательный</w:t>
      </w:r>
      <w:r w:rsidRPr="003641AA">
        <w:rPr>
          <w:szCs w:val="24"/>
        </w:rPr>
        <w:t xml:space="preserve"> расчет в течение 10 (десяти) банковских дней с даты подписания Акта сдачи-приемки оказанных услуг</w:t>
      </w:r>
    </w:p>
    <w:p w14:paraId="06CA7480" w14:textId="77777777" w:rsidR="00143C1A" w:rsidRPr="003641AA" w:rsidRDefault="00143C1A" w:rsidP="00584B73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</w:p>
    <w:p w14:paraId="650E6A2C" w14:textId="5712DB0C" w:rsidR="00584B73" w:rsidRPr="003641AA" w:rsidRDefault="00143C1A" w:rsidP="00584B73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3641AA">
        <w:rPr>
          <w:bCs/>
          <w:szCs w:val="24"/>
        </w:rPr>
        <w:t xml:space="preserve">Срок оказания услуг: </w:t>
      </w:r>
      <w:r w:rsidR="00584B73" w:rsidRPr="003641AA">
        <w:rPr>
          <w:szCs w:val="24"/>
        </w:rPr>
        <w:t xml:space="preserve">услуги оказываются в период с сентября по </w:t>
      </w:r>
      <w:r w:rsidR="00D51D7D" w:rsidRPr="003641AA">
        <w:rPr>
          <w:szCs w:val="24"/>
        </w:rPr>
        <w:t>ноябрь</w:t>
      </w:r>
      <w:r w:rsidR="003641AA">
        <w:rPr>
          <w:szCs w:val="24"/>
        </w:rPr>
        <w:t xml:space="preserve"> 2021 года, </w:t>
      </w:r>
      <w:r w:rsidR="00584B73" w:rsidRPr="003641AA">
        <w:rPr>
          <w:szCs w:val="24"/>
        </w:rPr>
        <w:t>1 день на каждое мероприятие в указанных городах (Казань, Уфа, Екатеринбург) с 9:00 по 23:59.</w:t>
      </w:r>
    </w:p>
    <w:p w14:paraId="0F1FC78E" w14:textId="77777777" w:rsidR="00A76F79" w:rsidRPr="003641AA" w:rsidRDefault="00A76F79" w:rsidP="00454896">
      <w:pPr>
        <w:pStyle w:val="a9"/>
        <w:jc w:val="both"/>
        <w:rPr>
          <w:bCs/>
          <w:szCs w:val="24"/>
        </w:rPr>
      </w:pPr>
    </w:p>
    <w:p w14:paraId="3751F6CE" w14:textId="675EA634" w:rsidR="00BF0D28" w:rsidRPr="003641AA" w:rsidRDefault="007D5DA8" w:rsidP="00772B3A">
      <w:pPr>
        <w:pStyle w:val="a9"/>
        <w:jc w:val="both"/>
        <w:rPr>
          <w:b/>
          <w:szCs w:val="24"/>
        </w:rPr>
      </w:pPr>
      <w:r w:rsidRPr="003641AA">
        <w:rPr>
          <w:b/>
          <w:szCs w:val="24"/>
        </w:rPr>
        <w:t>Таблица № 1</w:t>
      </w:r>
    </w:p>
    <w:p w14:paraId="12FB632E" w14:textId="4EFFC03A" w:rsidR="009B7D0C" w:rsidRPr="003641AA" w:rsidRDefault="009B7D0C" w:rsidP="00772B3A">
      <w:pPr>
        <w:pStyle w:val="a9"/>
        <w:jc w:val="both"/>
        <w:rPr>
          <w:i/>
          <w:szCs w:val="24"/>
        </w:rPr>
      </w:pPr>
    </w:p>
    <w:tbl>
      <w:tblPr>
        <w:tblStyle w:val="TableNormal"/>
        <w:tblW w:w="147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8"/>
        <w:gridCol w:w="5241"/>
        <w:gridCol w:w="5812"/>
        <w:gridCol w:w="2976"/>
      </w:tblGrid>
      <w:tr w:rsidR="00584B73" w:rsidRPr="003641AA" w14:paraId="4345FA2F" w14:textId="77777777" w:rsidTr="00584B73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6A27C" w14:textId="77777777" w:rsidR="00584B73" w:rsidRPr="003641AA" w:rsidRDefault="00584B73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п/п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45AB9" w14:textId="77777777" w:rsidR="00584B73" w:rsidRPr="003641AA" w:rsidRDefault="00584B73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Наименование и краткое описание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91F6F" w14:textId="77777777" w:rsidR="00584B73" w:rsidRPr="003641AA" w:rsidRDefault="00584B73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Содержание сведений и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AFF4" w14:textId="77777777" w:rsidR="00584B73" w:rsidRPr="003641AA" w:rsidRDefault="00584B73" w:rsidP="000867DC">
            <w:pPr>
              <w:jc w:val="center"/>
              <w:rPr>
                <w:b/>
                <w:bCs/>
                <w:szCs w:val="24"/>
              </w:rPr>
            </w:pPr>
            <w:r w:rsidRPr="003641AA">
              <w:rPr>
                <w:b/>
                <w:bCs/>
                <w:szCs w:val="24"/>
              </w:rPr>
              <w:t xml:space="preserve">Итого, руб. </w:t>
            </w:r>
            <w:r w:rsidRPr="003641AA">
              <w:rPr>
                <w:b/>
                <w:bCs/>
                <w:szCs w:val="24"/>
              </w:rPr>
              <w:br/>
              <w:t>без НДС</w:t>
            </w:r>
          </w:p>
        </w:tc>
      </w:tr>
      <w:tr w:rsidR="00584B73" w:rsidRPr="003641AA" w14:paraId="2712D77B" w14:textId="77777777" w:rsidTr="00B13B42">
        <w:trPr>
          <w:trHeight w:val="9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BAF0B" w14:textId="03680A91" w:rsidR="00584B73" w:rsidRPr="003641AA" w:rsidRDefault="00584B73" w:rsidP="000867DC">
            <w:pPr>
              <w:jc w:val="center"/>
              <w:rPr>
                <w:szCs w:val="24"/>
              </w:rPr>
            </w:pPr>
            <w:r w:rsidRPr="003641AA">
              <w:rPr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2E42" w14:textId="03E1F4AF" w:rsidR="00584B73" w:rsidRPr="003641AA" w:rsidRDefault="00584B73" w:rsidP="00584B73">
            <w:pPr>
              <w:rPr>
                <w:szCs w:val="24"/>
              </w:rPr>
            </w:pPr>
            <w:r w:rsidRPr="003641AA">
              <w:rPr>
                <w:szCs w:val="24"/>
              </w:rPr>
              <w:t>Оказание услуг по организации клиентских дней (далее – мероприятий) для 100 представителей в г. Казань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4149" w14:textId="6097A140" w:rsidR="00584B73" w:rsidRPr="003641AA" w:rsidRDefault="00584B73" w:rsidP="00584B7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соответствии со сметным расчетом (Таблица № 1.1)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6FD4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13CEA857" w14:textId="77777777" w:rsidTr="00B13B42">
        <w:trPr>
          <w:trHeight w:val="9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D87A6" w14:textId="55A44F45" w:rsidR="00584B73" w:rsidRPr="003641AA" w:rsidRDefault="00584B73" w:rsidP="00584B73">
            <w:pPr>
              <w:jc w:val="center"/>
              <w:rPr>
                <w:szCs w:val="24"/>
              </w:rPr>
            </w:pPr>
            <w:r w:rsidRPr="003641AA">
              <w:rPr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D16E" w14:textId="251C95A8" w:rsidR="00584B73" w:rsidRPr="003641AA" w:rsidRDefault="00584B73" w:rsidP="00584B73">
            <w:pPr>
              <w:rPr>
                <w:szCs w:val="24"/>
              </w:rPr>
            </w:pPr>
            <w:r w:rsidRPr="003641AA">
              <w:rPr>
                <w:szCs w:val="24"/>
              </w:rPr>
              <w:t>Оказание услуг по организации клиентских дней (далее – мероприятий) для 100 представителей в г. Уфа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58FB" w14:textId="64B84224" w:rsidR="00584B73" w:rsidRPr="003641AA" w:rsidRDefault="00584B73" w:rsidP="00584B7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соответствии со сметным расчетом (Таблица № 1.2)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5DF0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04D8D9E5" w14:textId="77777777" w:rsidTr="00B13B42">
        <w:trPr>
          <w:trHeight w:val="9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EEEDC" w14:textId="2A98BAD1" w:rsidR="00584B73" w:rsidRPr="003641AA" w:rsidRDefault="00584B73" w:rsidP="00584B73">
            <w:pPr>
              <w:jc w:val="center"/>
              <w:rPr>
                <w:szCs w:val="24"/>
              </w:rPr>
            </w:pPr>
            <w:r w:rsidRPr="003641AA">
              <w:rPr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2419" w14:textId="6F41985D" w:rsidR="00584B73" w:rsidRPr="003641AA" w:rsidRDefault="00584B73" w:rsidP="00584B73">
            <w:pPr>
              <w:rPr>
                <w:szCs w:val="24"/>
              </w:rPr>
            </w:pPr>
            <w:r w:rsidRPr="003641AA">
              <w:rPr>
                <w:szCs w:val="24"/>
              </w:rPr>
              <w:t>Оказание услуг по организации клиентских дней (далее – мероприятий) для 100 представителей в г. Екатеринбург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B9312" w14:textId="7D64E7A8" w:rsidR="00584B73" w:rsidRPr="003641AA" w:rsidRDefault="00584B73" w:rsidP="00584B7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соответствии со сметным расчетом (Таблица № 1.3)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F806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372E5889" w14:textId="77777777" w:rsidTr="00B13B42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2809" w14:textId="50D289BE" w:rsidR="00584B73" w:rsidRPr="003641AA" w:rsidRDefault="00584B73" w:rsidP="00584B7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color w:val="000000"/>
                <w:szCs w:val="24"/>
              </w:rPr>
              <w:t>ИТОГО</w:t>
            </w:r>
            <w:r w:rsidRPr="003641AA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CA64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71761993" w14:textId="77777777" w:rsidTr="00B13B42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73297" w14:textId="37FB1AEF" w:rsidR="00584B73" w:rsidRPr="003641AA" w:rsidRDefault="00584B73" w:rsidP="00584B7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</w:rPr>
              <w:t>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A080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1A914918" w14:textId="77777777" w:rsidTr="00B13B42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EADB1" w14:textId="374525A8" w:rsidR="00584B73" w:rsidRPr="003641AA" w:rsidRDefault="00584B73" w:rsidP="00584B7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3641AA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9A4D38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D56AC2B" w14:textId="77777777" w:rsidR="003641AA" w:rsidRDefault="003641AA" w:rsidP="00772B3A">
      <w:pPr>
        <w:pStyle w:val="a9"/>
        <w:jc w:val="both"/>
        <w:rPr>
          <w:i/>
          <w:szCs w:val="24"/>
        </w:rPr>
      </w:pPr>
    </w:p>
    <w:p w14:paraId="0A90717E" w14:textId="77777777" w:rsidR="003641AA" w:rsidRDefault="003641AA">
      <w:pPr>
        <w:overflowPunct/>
        <w:autoSpaceDE/>
        <w:autoSpaceDN/>
        <w:adjustRightInd/>
        <w:textAlignment w:val="auto"/>
        <w:rPr>
          <w:i/>
          <w:szCs w:val="24"/>
        </w:rPr>
      </w:pPr>
      <w:r>
        <w:rPr>
          <w:i/>
          <w:szCs w:val="24"/>
        </w:rPr>
        <w:br w:type="page"/>
      </w:r>
    </w:p>
    <w:p w14:paraId="46EEB165" w14:textId="0117D69A" w:rsidR="00584B73" w:rsidRPr="003641AA" w:rsidRDefault="00584B73" w:rsidP="00772B3A">
      <w:pPr>
        <w:pStyle w:val="a9"/>
        <w:jc w:val="both"/>
        <w:rPr>
          <w:b/>
          <w:szCs w:val="24"/>
        </w:rPr>
      </w:pPr>
      <w:r w:rsidRPr="003641AA">
        <w:rPr>
          <w:b/>
          <w:szCs w:val="24"/>
        </w:rPr>
        <w:lastRenderedPageBreak/>
        <w:t>Таблица № 1.1</w:t>
      </w:r>
      <w:r w:rsidR="00B13B42" w:rsidRPr="003641AA">
        <w:rPr>
          <w:b/>
          <w:szCs w:val="24"/>
        </w:rPr>
        <w:t>. Оказание услуг по организации клиентских дней (далее – мероприятий) для 100 представителей в г. Казань</w:t>
      </w:r>
    </w:p>
    <w:p w14:paraId="08074F13" w14:textId="49BCED71" w:rsidR="00584B73" w:rsidRPr="003641AA" w:rsidRDefault="00584B73" w:rsidP="00772B3A">
      <w:pPr>
        <w:pStyle w:val="a9"/>
        <w:jc w:val="both"/>
        <w:rPr>
          <w:i/>
          <w:szCs w:val="24"/>
        </w:rPr>
      </w:pPr>
    </w:p>
    <w:tbl>
      <w:tblPr>
        <w:tblStyle w:val="TableNormal"/>
        <w:tblW w:w="147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1"/>
        <w:gridCol w:w="3226"/>
        <w:gridCol w:w="7764"/>
        <w:gridCol w:w="2976"/>
      </w:tblGrid>
      <w:tr w:rsidR="00584B73" w:rsidRPr="003641AA" w14:paraId="58A587B1" w14:textId="60681641" w:rsidTr="00584B73">
        <w:trPr>
          <w:trHeight w:val="81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1F33E" w14:textId="77777777" w:rsidR="00584B73" w:rsidRPr="003641AA" w:rsidRDefault="00584B73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70FC" w14:textId="77777777" w:rsidR="00584B73" w:rsidRPr="003641AA" w:rsidRDefault="00584B73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Наименование и краткое описание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36C1" w14:textId="77777777" w:rsidR="00584B73" w:rsidRPr="003641AA" w:rsidRDefault="00584B73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Содержание сведений и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A45E" w14:textId="520B3D1F" w:rsidR="00584B73" w:rsidRPr="003641AA" w:rsidRDefault="00584B73" w:rsidP="00584B73">
            <w:pPr>
              <w:jc w:val="center"/>
              <w:rPr>
                <w:b/>
                <w:bCs/>
                <w:szCs w:val="24"/>
              </w:rPr>
            </w:pPr>
            <w:r w:rsidRPr="003641AA">
              <w:rPr>
                <w:b/>
                <w:bCs/>
                <w:szCs w:val="24"/>
              </w:rPr>
              <w:t xml:space="preserve">Итого, руб. </w:t>
            </w:r>
            <w:r w:rsidRPr="003641AA">
              <w:rPr>
                <w:b/>
                <w:bCs/>
                <w:szCs w:val="24"/>
              </w:rPr>
              <w:br/>
              <w:t>без НДС</w:t>
            </w:r>
          </w:p>
        </w:tc>
      </w:tr>
      <w:tr w:rsidR="00584B73" w:rsidRPr="003641AA" w14:paraId="3CC35FEA" w14:textId="42F05B14" w:rsidTr="00B13B42">
        <w:trPr>
          <w:trHeight w:val="81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37B9F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794C" w14:textId="77777777" w:rsidR="00584B73" w:rsidRPr="003641AA" w:rsidRDefault="00584B73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Аренда площадки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4016" w14:textId="435B07E5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 xml:space="preserve">Комфортабельная площадка с возможностью рассадки «кабаре» для проведения мероприятия в </w:t>
            </w:r>
            <w:r w:rsidR="00B13B42" w:rsidRPr="003641AA">
              <w:rPr>
                <w:szCs w:val="24"/>
              </w:rPr>
              <w:t>г. Казань</w:t>
            </w:r>
            <w:r w:rsidRPr="003641AA">
              <w:rPr>
                <w:szCs w:val="24"/>
              </w:rPr>
              <w:t xml:space="preserve"> для 100 приглашенных гостей. Предпочтение отдается банкетным залам при 5* отелях.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D932" w14:textId="77777777" w:rsidR="00584B73" w:rsidRPr="003641AA" w:rsidRDefault="00584B73" w:rsidP="00B13B42">
            <w:pPr>
              <w:jc w:val="center"/>
              <w:rPr>
                <w:szCs w:val="24"/>
              </w:rPr>
            </w:pPr>
          </w:p>
        </w:tc>
      </w:tr>
      <w:tr w:rsidR="00584B73" w:rsidRPr="003641AA" w14:paraId="71E93E46" w14:textId="2EB31F38" w:rsidTr="00B13B42">
        <w:trPr>
          <w:trHeight w:val="328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5845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  <w:r w:rsidRPr="003641AA">
              <w:rPr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E14BF" w14:textId="4EB940D5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>Программа с участием ведущих театров Санкт-Петербурга и Москвы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EE0BF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Театрализованная шоу программа </w:t>
            </w:r>
          </w:p>
          <w:p w14:paraId="6B50AE70" w14:textId="77777777" w:rsidR="00584B73" w:rsidRPr="003641AA" w:rsidRDefault="00584B73" w:rsidP="000867DC">
            <w:pPr>
              <w:jc w:val="both"/>
              <w:rPr>
                <w:rFonts w:eastAsia="Times New Roman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Тайминг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18:30 - 23:00 </w:t>
            </w:r>
          </w:p>
          <w:p w14:paraId="11410197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 программе: </w:t>
            </w:r>
          </w:p>
          <w:p w14:paraId="05E6BDEC" w14:textId="77777777" w:rsidR="00584B73" w:rsidRPr="003641AA" w:rsidRDefault="00584B73" w:rsidP="00584B7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Электроскрипка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0010C5D4" w14:textId="77777777" w:rsidR="00584B73" w:rsidRPr="003641AA" w:rsidRDefault="00584B73" w:rsidP="00584B7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Оперный номер; </w:t>
            </w:r>
          </w:p>
          <w:p w14:paraId="1E82073F" w14:textId="77777777" w:rsidR="00584B73" w:rsidRPr="003641AA" w:rsidRDefault="00584B73" w:rsidP="00584B7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Кавер-бенд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7D5CBC53" w14:textId="77777777" w:rsidR="00584B73" w:rsidRPr="003641AA" w:rsidRDefault="00584B73" w:rsidP="00584B7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Балетный номер; </w:t>
            </w:r>
          </w:p>
          <w:p w14:paraId="69B1ABB8" w14:textId="77777777" w:rsidR="00584B73" w:rsidRPr="003641AA" w:rsidRDefault="00584B73" w:rsidP="00584B7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Танец «Танго на пуантах»;</w:t>
            </w:r>
          </w:p>
          <w:p w14:paraId="60159D84" w14:textId="77777777" w:rsidR="00584B73" w:rsidRPr="003641AA" w:rsidRDefault="00584B73" w:rsidP="00584B7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Хореографический номер;</w:t>
            </w:r>
          </w:p>
          <w:p w14:paraId="3848AB78" w14:textId="77777777" w:rsidR="00584B73" w:rsidRPr="003641AA" w:rsidRDefault="00584B73" w:rsidP="00584B7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Акробатический дуэт;</w:t>
            </w:r>
          </w:p>
          <w:p w14:paraId="56E6DE41" w14:textId="77777777" w:rsidR="00584B73" w:rsidRPr="003641AA" w:rsidRDefault="00584B73" w:rsidP="00584B7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Сет от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диджея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68D5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7B5178B7" w14:textId="1EDF83C8" w:rsidTr="00B13B42">
        <w:trPr>
          <w:trHeight w:val="47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6FB64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6FDD3" w14:textId="430D1A99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>Дизайнерские услуги (баннер, пригласительные)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60F9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дизайн макетов:</w:t>
            </w:r>
          </w:p>
          <w:p w14:paraId="7728D159" w14:textId="77777777" w:rsidR="00584B73" w:rsidRPr="003641AA" w:rsidRDefault="00584B73" w:rsidP="00584B73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баннер (3,5х2,5 м) – 1 макет,</w:t>
            </w:r>
          </w:p>
          <w:p w14:paraId="73F43992" w14:textId="77777777" w:rsidR="00584B73" w:rsidRPr="003641AA" w:rsidRDefault="00584B73" w:rsidP="00584B73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пригласительные билеты – 1 макет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3F4F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7946A96B" w14:textId="4CBCA79E" w:rsidTr="00B13B42">
        <w:trPr>
          <w:trHeight w:val="12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0D39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53093" w14:textId="661ABCE5" w:rsidR="00584B73" w:rsidRPr="003641AA" w:rsidRDefault="00584B73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Аренда технического оборудования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74C3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Световое оборудование: аренда с 9:00 до 24:00;</w:t>
            </w:r>
          </w:p>
          <w:p w14:paraId="162D0BF9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Звуковое оборудование: аренда с 9:00 до 24:00;</w:t>
            </w:r>
          </w:p>
          <w:p w14:paraId="59310C99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Оборудование для показа презентации, в том числе </w:t>
            </w:r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LED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панели: аренда с 9:00 до 24:00;</w:t>
            </w:r>
          </w:p>
          <w:p w14:paraId="49BD2BD0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Оборудование для выступления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Кавер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Бенда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4438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21E4BF67" w14:textId="068100CC" w:rsidTr="00B13B42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E6C6D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2637F" w14:textId="06B77DD8" w:rsidR="00584B73" w:rsidRPr="003641AA" w:rsidRDefault="00584B73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Услуги фотографа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C712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Услуги фотографа с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18:00 до 23:00 (5 часов)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4DAE" w14:textId="77777777" w:rsidR="00584B73" w:rsidRPr="003641AA" w:rsidRDefault="00584B73" w:rsidP="00B13B42">
            <w:pPr>
              <w:jc w:val="center"/>
              <w:rPr>
                <w:szCs w:val="24"/>
              </w:rPr>
            </w:pPr>
          </w:p>
        </w:tc>
      </w:tr>
      <w:tr w:rsidR="00584B73" w:rsidRPr="003641AA" w14:paraId="517CF3BE" w14:textId="3F98CF32" w:rsidTr="00B13B42">
        <w:trPr>
          <w:trHeight w:val="9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F9F4B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E806" w14:textId="2122A542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>Аренда мольберта + печать рассадки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7F79C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мольберта: 6 часов, 1 шт.</w:t>
            </w:r>
          </w:p>
          <w:p w14:paraId="4A62F5CF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Составление плана рассадки гостей, индивидуальный заказ в типографии. Мелованная бумага, 1 шт., А3 или индивидуально под мольберт.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99D6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345972A9" w14:textId="29879D6E" w:rsidTr="00B13B42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FAF4B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49FF9" w14:textId="325D4F5B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>Баннер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D121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Баннер (3,5х2,5 м) – 1 штука.</w:t>
            </w:r>
          </w:p>
          <w:p w14:paraId="2AE87EE9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Индивидуальный заказ в типографии по разработанным макетам.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5402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4F16E186" w14:textId="2B36C2C5" w:rsidTr="00B13B42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803B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4322C" w14:textId="630ED2D6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>Аренда трибуна + лого наклейка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9A8C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трибуны для спикера + наклейка лого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C493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75136E5B" w14:textId="59B42068" w:rsidTr="00B13B42">
        <w:trPr>
          <w:trHeight w:val="5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6A467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DCB46" w14:textId="6CB3A286" w:rsidR="00584B73" w:rsidRPr="003641AA" w:rsidRDefault="00584B73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Алкоголь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C1DAF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Алкогольные напитки подбираются исходя из пожеланий Заказчика.</w:t>
            </w:r>
          </w:p>
          <w:p w14:paraId="18ABB9F0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Требуемый перечень:</w:t>
            </w:r>
          </w:p>
          <w:p w14:paraId="0F08ED4E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Шампанское </w:t>
            </w:r>
            <w:proofErr w:type="spellStart"/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Lunetta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Prosseco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объем 0,75 литра – 28 шт.;</w:t>
            </w:r>
          </w:p>
          <w:p w14:paraId="648476E4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Белое сухое вино, объем 0,75 литра – 34 шт. (например, Вью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Манент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Эстейт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Коллекшин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Резерва Совиньон Бланк);</w:t>
            </w:r>
          </w:p>
          <w:p w14:paraId="48D1F373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Красное сухое вино, объем 0,75 литра – 34 шт. (например,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Кло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Шарм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Каберене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Совиньон);</w:t>
            </w:r>
          </w:p>
          <w:p w14:paraId="39756ED3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Водка Царская, объем 0,5 литра – 20 шт. </w:t>
            </w:r>
          </w:p>
          <w:p w14:paraId="69296BA4" w14:textId="620BE9D4" w:rsidR="00584B73" w:rsidRPr="003641AA" w:rsidRDefault="00584B73" w:rsidP="00B13B42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Перечень приводится из расчета на 100 человек.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09EC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6C984319" w14:textId="7625A242" w:rsidTr="00B13B42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9BF6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4EC6E" w14:textId="30A98F07" w:rsidR="00584B73" w:rsidRPr="003641AA" w:rsidRDefault="00B13B42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>Доставка алкоголя</w:t>
            </w:r>
            <w:r w:rsidR="00584B73" w:rsidRPr="003641AA">
              <w:rPr>
                <w:szCs w:val="24"/>
              </w:rPr>
              <w:t xml:space="preserve">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F1D6B" w14:textId="061C2C38" w:rsidR="00584B73" w:rsidRPr="003641AA" w:rsidRDefault="00584B73" w:rsidP="00B13B42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Доставка алкоголя на площадку за 3 (три) дня </w:t>
            </w:r>
            <w:r w:rsidR="00B13B42"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C42D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75527E49" w14:textId="4348B21D" w:rsidTr="00B13B42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2FCE3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C4C09" w14:textId="77777777" w:rsidR="00584B73" w:rsidRPr="003641AA" w:rsidRDefault="00584B73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Пробковый сбор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B841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Пробковый сбор на площадке проведения мероприятия для 100 человек, если требуется по условиям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CC1D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03D3E976" w14:textId="48D45C9C" w:rsidTr="00B13B42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3AD34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994F" w14:textId="017640CC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банкета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E1116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Организация банкета для 100 человек. </w:t>
            </w:r>
          </w:p>
          <w:p w14:paraId="3C626B55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Приблизительное меню:</w:t>
            </w:r>
          </w:p>
          <w:p w14:paraId="26BC7CC3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стол:</w:t>
            </w:r>
          </w:p>
          <w:p w14:paraId="280B195C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мясное ассорти (ростбиф, пастрами, отварной язык, хрен сливочный, горчица, корнишоны, оливки),</w:t>
            </w:r>
          </w:p>
          <w:p w14:paraId="4CD8B411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сырное ассорти (сулугуни копченый, Гауда, козий,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горгонзола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мед, орехи, виноград),</w:t>
            </w:r>
          </w:p>
          <w:p w14:paraId="3080BB41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рыбное ассорти (семга слабой соли и холодного копчения, маринованные креветки, сельдь, соус </w:t>
            </w:r>
            <w:proofErr w:type="gram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тар-тар</w:t>
            </w:r>
            <w:proofErr w:type="gram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лимон, помидоры черри),</w:t>
            </w:r>
          </w:p>
          <w:p w14:paraId="559C869A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греческие оливки (оливки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халкидики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каламата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маринованные с лимоном, петрушкой, чесноком и оливковым маслом),</w:t>
            </w:r>
          </w:p>
          <w:p w14:paraId="70E4A18D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ассорти солений (помидоры, огурцы соленые, капуста квашеная, грибы маринованные, чеснок, зелень),</w:t>
            </w:r>
          </w:p>
          <w:p w14:paraId="0E1695BD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канапе с овощами гриль,</w:t>
            </w:r>
          </w:p>
          <w:p w14:paraId="137B1C59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овощная нарезка (помидоры, огурцы, перец болгарский, редис, свежая зелень, бальзамический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дрессинг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),</w:t>
            </w:r>
          </w:p>
          <w:p w14:paraId="74FB4E02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салат с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рулетиками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из баклажан,</w:t>
            </w:r>
          </w:p>
          <w:p w14:paraId="67EC8E19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салат с тыквой и сыром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рикотта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79143A28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фруктовое ассорти (груша, ананас, апельсин, киви, виноград, физалис, мята),</w:t>
            </w:r>
          </w:p>
          <w:p w14:paraId="18081203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хлебная корзина с маслом (ассорти домашнего хлеба).</w:t>
            </w:r>
          </w:p>
          <w:p w14:paraId="08A7ABC6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Порционно на одного человека:</w:t>
            </w:r>
          </w:p>
          <w:p w14:paraId="237584A0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3641AA">
              <w:rPr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тейк из филе красной рыбы с овощами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гриль,</w:t>
            </w:r>
          </w:p>
          <w:p w14:paraId="6E6DC2B7" w14:textId="77777777" w:rsidR="00584B73" w:rsidRPr="003641AA" w:rsidRDefault="00584B73" w:rsidP="00584B73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шашлык из курицы (овощи гриль, соус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Сальса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лепешка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тортилья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B1FA" w14:textId="77777777" w:rsidR="00584B73" w:rsidRPr="003641AA" w:rsidRDefault="00584B73" w:rsidP="00B13B42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84B73" w:rsidRPr="003641AA" w14:paraId="6640EE06" w14:textId="74458D79" w:rsidTr="00B13B42">
        <w:trPr>
          <w:trHeight w:val="18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FF475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2D3B" w14:textId="0D1DFB24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фуршета в приветственной зоне перед </w:t>
            </w:r>
            <w:r w:rsidR="00B13B42" w:rsidRPr="003641AA">
              <w:rPr>
                <w:szCs w:val="24"/>
              </w:rPr>
              <w:br/>
            </w:r>
            <w:r w:rsidRPr="003641AA">
              <w:rPr>
                <w:szCs w:val="24"/>
              </w:rPr>
              <w:t>мероприятием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E0CAC" w14:textId="4B034FCD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фуршета в приветственной зоне перед мероприятием 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для 100</w:t>
            </w:r>
            <w:r w:rsidR="00B13B42"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человек</w:t>
            </w:r>
          </w:p>
          <w:p w14:paraId="0CC8ECF7" w14:textId="77777777" w:rsidR="00584B73" w:rsidRPr="003641AA" w:rsidRDefault="00584B73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3378857" w14:textId="77777777" w:rsidR="00584B73" w:rsidRPr="003641AA" w:rsidRDefault="00584B73" w:rsidP="000867DC">
            <w:pPr>
              <w:jc w:val="both"/>
              <w:rPr>
                <w:rFonts w:eastAsia="Times New Roman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Приблизительное меню: </w:t>
            </w:r>
          </w:p>
          <w:p w14:paraId="54762574" w14:textId="77777777" w:rsidR="00584B73" w:rsidRPr="003641AA" w:rsidRDefault="00584B73" w:rsidP="00584B73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профитроль с муссом из лосося,</w:t>
            </w:r>
          </w:p>
          <w:p w14:paraId="5387C7A7" w14:textId="77777777" w:rsidR="00584B73" w:rsidRPr="003641AA" w:rsidRDefault="00584B73" w:rsidP="00584B73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канапе с овощами гриль,</w:t>
            </w:r>
          </w:p>
          <w:p w14:paraId="1B033CD1" w14:textId="77777777" w:rsidR="00584B73" w:rsidRPr="003641AA" w:rsidRDefault="00584B73" w:rsidP="00584B73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сыр Бри с инжиром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4A01" w14:textId="77777777" w:rsidR="00584B73" w:rsidRPr="003641AA" w:rsidRDefault="00584B73" w:rsidP="00B13B42">
            <w:pPr>
              <w:jc w:val="center"/>
              <w:rPr>
                <w:szCs w:val="24"/>
              </w:rPr>
            </w:pPr>
          </w:p>
        </w:tc>
      </w:tr>
      <w:tr w:rsidR="00584B73" w:rsidRPr="003641AA" w14:paraId="24BF4B9F" w14:textId="6890C354" w:rsidTr="00B13B42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3CAF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D03FA" w14:textId="630E6CB3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Услуги технического </w:t>
            </w:r>
            <w:r w:rsidR="00B13B42" w:rsidRPr="003641AA">
              <w:rPr>
                <w:szCs w:val="24"/>
              </w:rPr>
              <w:br/>
            </w:r>
            <w:r w:rsidRPr="003641AA">
              <w:rPr>
                <w:szCs w:val="24"/>
              </w:rPr>
              <w:t xml:space="preserve">директора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E7811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Работа технического специалиста – 1 человек, минимум 16 часов.</w:t>
            </w:r>
          </w:p>
          <w:p w14:paraId="1BE113BF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Оценка оборудования площадки и технические модификации для указанной шоу-программы, по безопасности, проверка наличия сертификатов, корректное расположение позиций по оборудованию, перепроверка ком</w:t>
            </w:r>
            <w:r w:rsidRPr="003641AA">
              <w:rPr>
                <w:szCs w:val="24"/>
              </w:rPr>
              <w:lastRenderedPageBreak/>
              <w:t xml:space="preserve">муникаций (связь между ведущим и другие микрофоны). Ведение освещения, звукового сопровождения, вывода презентации компании на экран во время всего мероприятия.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6BD9" w14:textId="77777777" w:rsidR="00584B73" w:rsidRPr="003641AA" w:rsidRDefault="00584B73" w:rsidP="00B13B42">
            <w:pPr>
              <w:jc w:val="center"/>
              <w:rPr>
                <w:szCs w:val="24"/>
              </w:rPr>
            </w:pPr>
          </w:p>
        </w:tc>
      </w:tr>
      <w:tr w:rsidR="00584B73" w:rsidRPr="003641AA" w14:paraId="48C7A34D" w14:textId="361020C0" w:rsidTr="00B13B42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E64E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42C7A" w14:textId="7D9C073F" w:rsidR="00584B73" w:rsidRPr="003641AA" w:rsidRDefault="00584B73" w:rsidP="00B13B42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Услуги по сопровождению проекта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44FA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Полное ведение проекта – 2 человека.</w:t>
            </w:r>
          </w:p>
          <w:p w14:paraId="15C1D9A7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 xml:space="preserve">Координаторы мероприятия, присутствующие непосредственно на площадке в течение мероприятия, встреча гостей, подготовка приветственной зоны, подготовка площадки, декорирование площадки, контроль </w:t>
            </w:r>
            <w:proofErr w:type="spellStart"/>
            <w:r w:rsidRPr="003641AA">
              <w:rPr>
                <w:szCs w:val="24"/>
              </w:rPr>
              <w:t>тайминга</w:t>
            </w:r>
            <w:proofErr w:type="spellEnd"/>
            <w:r w:rsidRPr="003641AA">
              <w:rPr>
                <w:szCs w:val="24"/>
              </w:rPr>
              <w:t xml:space="preserve"> мероприятия, шоу-программы.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3314" w14:textId="77777777" w:rsidR="00584B73" w:rsidRPr="003641AA" w:rsidRDefault="00584B73" w:rsidP="00B13B42">
            <w:pPr>
              <w:jc w:val="center"/>
              <w:rPr>
                <w:szCs w:val="24"/>
              </w:rPr>
            </w:pPr>
          </w:p>
        </w:tc>
      </w:tr>
      <w:tr w:rsidR="00584B73" w:rsidRPr="003641AA" w14:paraId="3BFA5D2A" w14:textId="5F454B20" w:rsidTr="00B13B42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08D53" w14:textId="77777777" w:rsidR="00584B73" w:rsidRPr="003641AA" w:rsidRDefault="00584B73" w:rsidP="00584B73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8684" w14:textId="77777777" w:rsidR="00584B73" w:rsidRPr="003641AA" w:rsidRDefault="00584B73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Агентская комиссия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35DE" w14:textId="77777777" w:rsidR="00584B73" w:rsidRPr="003641AA" w:rsidRDefault="00584B73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Агентское вознаграждение, в том числе затраты на страховые отчисления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E1B2" w14:textId="77777777" w:rsidR="00584B73" w:rsidRPr="003641AA" w:rsidRDefault="00584B73" w:rsidP="00B13B42">
            <w:pPr>
              <w:jc w:val="center"/>
              <w:rPr>
                <w:szCs w:val="24"/>
              </w:rPr>
            </w:pPr>
          </w:p>
        </w:tc>
      </w:tr>
      <w:tr w:rsidR="00B13B42" w:rsidRPr="003641AA" w14:paraId="6A1CDC4A" w14:textId="77777777" w:rsidTr="00B13B42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D077" w14:textId="5569165C" w:rsidR="00B13B42" w:rsidRPr="003641AA" w:rsidRDefault="00B13B42" w:rsidP="00B13B42">
            <w:pPr>
              <w:jc w:val="right"/>
              <w:rPr>
                <w:szCs w:val="24"/>
              </w:rPr>
            </w:pPr>
            <w:r w:rsidRPr="003641AA">
              <w:rPr>
                <w:color w:val="000000"/>
                <w:szCs w:val="24"/>
              </w:rPr>
              <w:t>ИТОГО</w:t>
            </w:r>
            <w:r w:rsidRPr="003641AA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32DB" w14:textId="77777777" w:rsidR="00B13B42" w:rsidRPr="003641AA" w:rsidRDefault="00B13B42" w:rsidP="00B13B42">
            <w:pPr>
              <w:jc w:val="center"/>
              <w:rPr>
                <w:szCs w:val="24"/>
              </w:rPr>
            </w:pPr>
          </w:p>
        </w:tc>
      </w:tr>
      <w:tr w:rsidR="00B13B42" w:rsidRPr="003641AA" w14:paraId="0D5A7531" w14:textId="77777777" w:rsidTr="00B13B42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0BCA" w14:textId="3B8BACF3" w:rsidR="00B13B42" w:rsidRPr="003641AA" w:rsidRDefault="00B13B42" w:rsidP="00B13B42">
            <w:pPr>
              <w:jc w:val="right"/>
              <w:rPr>
                <w:szCs w:val="24"/>
              </w:rPr>
            </w:pPr>
            <w:r w:rsidRPr="003641AA">
              <w:rPr>
                <w:szCs w:val="24"/>
              </w:rPr>
              <w:t>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25DD" w14:textId="77777777" w:rsidR="00B13B42" w:rsidRPr="003641AA" w:rsidRDefault="00B13B42" w:rsidP="00B13B42">
            <w:pPr>
              <w:jc w:val="center"/>
              <w:rPr>
                <w:szCs w:val="24"/>
              </w:rPr>
            </w:pPr>
          </w:p>
        </w:tc>
      </w:tr>
      <w:tr w:rsidR="00B13B42" w:rsidRPr="003641AA" w14:paraId="3DDEB7BE" w14:textId="77777777" w:rsidTr="00B13B42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ACDC2" w14:textId="7876C4D5" w:rsidR="00B13B42" w:rsidRPr="003641AA" w:rsidRDefault="00B13B42" w:rsidP="00B13B42">
            <w:pPr>
              <w:jc w:val="right"/>
              <w:rPr>
                <w:szCs w:val="24"/>
              </w:rPr>
            </w:pPr>
            <w:r w:rsidRPr="003641AA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3641AA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B46DA1" w14:textId="77777777" w:rsidR="00B13B42" w:rsidRPr="003641AA" w:rsidRDefault="00B13B42" w:rsidP="00B13B42">
            <w:pPr>
              <w:jc w:val="center"/>
              <w:rPr>
                <w:szCs w:val="24"/>
              </w:rPr>
            </w:pPr>
          </w:p>
        </w:tc>
      </w:tr>
    </w:tbl>
    <w:p w14:paraId="517FD9B7" w14:textId="77777777" w:rsidR="003641AA" w:rsidRDefault="003641AA" w:rsidP="00B13B42">
      <w:pPr>
        <w:pStyle w:val="a9"/>
        <w:jc w:val="both"/>
        <w:rPr>
          <w:i/>
          <w:szCs w:val="24"/>
        </w:rPr>
      </w:pPr>
    </w:p>
    <w:p w14:paraId="3C4FF7F8" w14:textId="77777777" w:rsidR="003641AA" w:rsidRDefault="003641AA">
      <w:pPr>
        <w:overflowPunct/>
        <w:autoSpaceDE/>
        <w:autoSpaceDN/>
        <w:adjustRightInd/>
        <w:textAlignment w:val="auto"/>
        <w:rPr>
          <w:i/>
          <w:szCs w:val="24"/>
        </w:rPr>
      </w:pPr>
      <w:r>
        <w:rPr>
          <w:i/>
          <w:szCs w:val="24"/>
        </w:rPr>
        <w:br w:type="page"/>
      </w:r>
    </w:p>
    <w:p w14:paraId="0C5240A4" w14:textId="30D02609" w:rsidR="00B13B42" w:rsidRPr="003641AA" w:rsidRDefault="00B13B42" w:rsidP="00B13B42">
      <w:pPr>
        <w:pStyle w:val="a9"/>
        <w:jc w:val="both"/>
        <w:rPr>
          <w:b/>
          <w:szCs w:val="24"/>
        </w:rPr>
      </w:pPr>
      <w:r w:rsidRPr="003641AA">
        <w:rPr>
          <w:b/>
          <w:szCs w:val="24"/>
        </w:rPr>
        <w:lastRenderedPageBreak/>
        <w:t>Таблица № 1.</w:t>
      </w:r>
      <w:r w:rsidR="000867DC" w:rsidRPr="003641AA">
        <w:rPr>
          <w:b/>
          <w:szCs w:val="24"/>
        </w:rPr>
        <w:t>2</w:t>
      </w:r>
      <w:r w:rsidRPr="003641AA">
        <w:rPr>
          <w:b/>
          <w:szCs w:val="24"/>
        </w:rPr>
        <w:t>. Оказание услуг по организации клиентских дней (далее – мероприятий) для 100 представителей в г. Уфа</w:t>
      </w:r>
    </w:p>
    <w:p w14:paraId="4A867E49" w14:textId="77777777" w:rsidR="00B13B42" w:rsidRPr="003641AA" w:rsidRDefault="00B13B42" w:rsidP="00B13B42">
      <w:pPr>
        <w:pStyle w:val="a9"/>
        <w:jc w:val="both"/>
        <w:rPr>
          <w:i/>
          <w:szCs w:val="24"/>
        </w:rPr>
      </w:pPr>
    </w:p>
    <w:tbl>
      <w:tblPr>
        <w:tblStyle w:val="TableNormal"/>
        <w:tblW w:w="147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1"/>
        <w:gridCol w:w="3226"/>
        <w:gridCol w:w="7764"/>
        <w:gridCol w:w="2976"/>
      </w:tblGrid>
      <w:tr w:rsidR="00B13B42" w:rsidRPr="003641AA" w14:paraId="69DCB0E9" w14:textId="77777777" w:rsidTr="000867DC">
        <w:trPr>
          <w:trHeight w:val="81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7A4E4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87A8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Наименование и краткое описание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A2726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Содержание сведений и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C4F4" w14:textId="77777777" w:rsidR="00B13B42" w:rsidRPr="003641AA" w:rsidRDefault="00B13B42" w:rsidP="000867DC">
            <w:pPr>
              <w:jc w:val="center"/>
              <w:rPr>
                <w:b/>
                <w:bCs/>
                <w:szCs w:val="24"/>
              </w:rPr>
            </w:pPr>
            <w:r w:rsidRPr="003641AA">
              <w:rPr>
                <w:b/>
                <w:bCs/>
                <w:szCs w:val="24"/>
              </w:rPr>
              <w:t xml:space="preserve">Итого, руб. </w:t>
            </w:r>
            <w:r w:rsidRPr="003641AA">
              <w:rPr>
                <w:b/>
                <w:bCs/>
                <w:szCs w:val="24"/>
              </w:rPr>
              <w:br/>
              <w:t>без НДС</w:t>
            </w:r>
          </w:p>
        </w:tc>
      </w:tr>
      <w:tr w:rsidR="00B13B42" w:rsidRPr="003641AA" w14:paraId="67E10B99" w14:textId="77777777" w:rsidTr="000867DC">
        <w:trPr>
          <w:trHeight w:val="81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BC68A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C8B8C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Аренда площадки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7DE2" w14:textId="4E58BFA5" w:rsidR="00B13B42" w:rsidRPr="003641AA" w:rsidRDefault="00B13B42" w:rsidP="00274778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Комфортабельная площадка с возможностью рассадки «кабаре»</w:t>
            </w:r>
            <w:r w:rsidR="00274778" w:rsidRPr="003641AA">
              <w:rPr>
                <w:szCs w:val="24"/>
              </w:rPr>
              <w:t xml:space="preserve"> для проведения</w:t>
            </w:r>
            <w:r w:rsidRPr="003641AA">
              <w:rPr>
                <w:szCs w:val="24"/>
              </w:rPr>
              <w:t xml:space="preserve"> мероприятия в г. Уфа для 100 приглашенных гостей. Предпочтение отдается банкетным залам при 5* отелях.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230A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0E4B2D28" w14:textId="77777777" w:rsidTr="000867DC">
        <w:trPr>
          <w:trHeight w:val="328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EC09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  <w:r w:rsidRPr="003641AA">
              <w:rPr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9EDFC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Программа с участием ведущих театров Санкт-Петербурга и Москвы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BB8C9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Театрализованная шоу программа </w:t>
            </w:r>
          </w:p>
          <w:p w14:paraId="717CC17F" w14:textId="77777777" w:rsidR="00B13B42" w:rsidRPr="003641AA" w:rsidRDefault="00B13B42" w:rsidP="000867DC">
            <w:pPr>
              <w:jc w:val="both"/>
              <w:rPr>
                <w:rFonts w:eastAsia="Times New Roman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Тайминг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18:30 - 23:00 </w:t>
            </w:r>
          </w:p>
          <w:p w14:paraId="5A18141B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 программе: </w:t>
            </w:r>
          </w:p>
          <w:p w14:paraId="68C82A18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Электроскрипка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6203D633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Оперный номер; </w:t>
            </w:r>
          </w:p>
          <w:p w14:paraId="483D498E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Кавер-бенд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723B9D0E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Балетный номер; </w:t>
            </w:r>
          </w:p>
          <w:p w14:paraId="7405256F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Танец «Танго на пуантах»;</w:t>
            </w:r>
          </w:p>
          <w:p w14:paraId="0479FD34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Хореографический номер;</w:t>
            </w:r>
          </w:p>
          <w:p w14:paraId="56F35A54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Акробатический дуэт;</w:t>
            </w:r>
          </w:p>
          <w:p w14:paraId="50DD2953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Сет от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диджея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22B4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7E806B52" w14:textId="77777777" w:rsidTr="000867DC">
        <w:trPr>
          <w:trHeight w:val="47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223B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E3550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Дизайнерские услуги (баннер, пригласительные)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E58C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дизайн макетов:</w:t>
            </w:r>
          </w:p>
          <w:p w14:paraId="5126217F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баннер (3,5х2,5 м) – 1 макет,</w:t>
            </w:r>
          </w:p>
          <w:p w14:paraId="3EDFE5B8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пригласительные билеты – 1 макет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A2DB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03102872" w14:textId="77777777" w:rsidTr="000867DC">
        <w:trPr>
          <w:trHeight w:val="12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18BC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BA629" w14:textId="353C63B9" w:rsidR="00B13B42" w:rsidRPr="003641AA" w:rsidRDefault="00B13B42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Аренда технического оборудования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23FC5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Световое оборудование: аренда с 9:00 до 24:00;</w:t>
            </w:r>
          </w:p>
          <w:p w14:paraId="66955057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Звуковое оборудование: аренда с 9:00 до 24:00;</w:t>
            </w:r>
          </w:p>
          <w:p w14:paraId="0938097A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Оборудование для показа презентации, в том числе </w:t>
            </w:r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LED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панели: аренда с 9:00 до 24:00;</w:t>
            </w:r>
          </w:p>
          <w:p w14:paraId="45D04810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Оборудование для выступления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Кавер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Бенда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773C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1965F41E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C4341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E40B" w14:textId="0C8136D9" w:rsidR="00B13B42" w:rsidRPr="003641AA" w:rsidRDefault="00B13B42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>Услуги фотографа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532CB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Услуги фотографа с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18:00 до 23:00 (5 часов)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6373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5637D193" w14:textId="77777777" w:rsidTr="000867DC">
        <w:trPr>
          <w:trHeight w:val="9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E55B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5D8AF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Аренда мольберта + печать рассадки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67888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мольберта: 6 часов, 1 шт.</w:t>
            </w:r>
          </w:p>
          <w:p w14:paraId="270AD3C6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Составление плана рассадки гостей, индивидуальный заказ в типографии. Мелованная бумага, 1 шт., А3 или индивидуально под мольберт.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08A7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48CE7985" w14:textId="77777777" w:rsidTr="000867DC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FC540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F01B6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Баннер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9EAE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Баннер (3,5х2,5 м) – 1 штука.</w:t>
            </w:r>
          </w:p>
          <w:p w14:paraId="18D11A8F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Индивидуальный заказ в типографии по разработанным макетам.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8CE8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0311B075" w14:textId="77777777" w:rsidTr="000867DC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8C9F8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0317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Аренда трибуна + лого наклейка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85496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трибуны для спикера + наклейка лого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C00E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3BC44F12" w14:textId="77777777" w:rsidTr="000867DC">
        <w:trPr>
          <w:trHeight w:val="5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2409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25B91" w14:textId="13B1C31A" w:rsidR="00B13B42" w:rsidRPr="003641AA" w:rsidRDefault="00B13B42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>Алкоголь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FA28A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Алкогольные напитки подбираются исходя из пожеланий Заказчика.</w:t>
            </w:r>
          </w:p>
          <w:p w14:paraId="759B724E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Требуемый перечень:</w:t>
            </w:r>
          </w:p>
          <w:p w14:paraId="677D02EF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Шампанское </w:t>
            </w:r>
            <w:proofErr w:type="spellStart"/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Lunetta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Prosseco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объем 0,75 литра – 28 шт.;</w:t>
            </w:r>
          </w:p>
          <w:p w14:paraId="41E67A8B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Белое сухое вино, объем 0,75 литра – 34 шт. (например, Вью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Манент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Эстейт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Коллекшин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Резерва Совиньон Бланк);</w:t>
            </w:r>
          </w:p>
          <w:p w14:paraId="41F7F9AB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Красное сухое вино, объем 0,75 литра – 34 шт. (например,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Кло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Шарм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Каберене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Совиньон);</w:t>
            </w:r>
          </w:p>
          <w:p w14:paraId="6131E06C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Водка Царская, объем 0,5 литра – 20 шт. </w:t>
            </w:r>
          </w:p>
          <w:p w14:paraId="517B7E21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Перечень приводится из расчета на 100 человек.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8B3D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1731785C" w14:textId="77777777" w:rsidTr="000867DC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29F2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822E7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Доставка алкоголя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A04E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Доставка алкоголя на площадку за 3 (три) дня до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A681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3CED6F26" w14:textId="77777777" w:rsidTr="000867DC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31E90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85C8C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Пробковый сбор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31F5A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Пробковый сбор на площадке проведения мероприятия для 100 человек, если требуется по условиям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BE40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79F16CCF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DCCBC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3086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банкета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651A1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Организация банкета для 100 человек. </w:t>
            </w:r>
          </w:p>
          <w:p w14:paraId="40E67C3C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Приблизительное меню:</w:t>
            </w:r>
          </w:p>
          <w:p w14:paraId="6538CF1B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стол:</w:t>
            </w:r>
          </w:p>
          <w:p w14:paraId="4F6E1952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мясное ассорти (ростбиф, пастрами, отварной язык, хрен сливочный, горчица, корнишоны, оливки),</w:t>
            </w:r>
          </w:p>
          <w:p w14:paraId="4DCE48D0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сырное ассорти (сулугуни копченый, Гауда, козий,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горгонзола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мед, орехи, виноград),</w:t>
            </w:r>
          </w:p>
          <w:p w14:paraId="7DCC2E39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рыбное ассорти (семга слабой соли и холодного копчения, маринованные креветки, сельдь, соус </w:t>
            </w:r>
            <w:proofErr w:type="gram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тар-тар</w:t>
            </w:r>
            <w:proofErr w:type="gram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лимон, помидоры черри),</w:t>
            </w:r>
          </w:p>
          <w:p w14:paraId="1D1638AB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греческие оливки (оливки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халкидики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каламата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маринованные с лимоном, петрушкой, чесноком и оливковым маслом),</w:t>
            </w:r>
          </w:p>
          <w:p w14:paraId="7888CA9D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ассорти солений (помидоры, огурцы соленые, капуста квашеная, грибы маринованные, чеснок, зелень),</w:t>
            </w:r>
          </w:p>
          <w:p w14:paraId="32D1E8B7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канапе с овощами гриль,</w:t>
            </w:r>
          </w:p>
          <w:p w14:paraId="39D97BBD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овощная нарезка (помидоры, огурцы, перец болгарский, редис, свежая зелень, бальзамический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дрессинг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),</w:t>
            </w:r>
          </w:p>
          <w:p w14:paraId="676CD188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салат с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рулетиками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из баклажан,</w:t>
            </w:r>
          </w:p>
          <w:p w14:paraId="54AF405F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салат с тыквой и сыром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рикотта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24560EA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фруктовое ассорти (груша, ананас, апельсин, киви, виноград, физалис, мята),</w:t>
            </w:r>
          </w:p>
          <w:p w14:paraId="1AA3DA23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хлебная корзина с маслом (ассорти домашнего хлеба).</w:t>
            </w:r>
          </w:p>
          <w:p w14:paraId="1AF41E20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Порционно на одного человека:</w:t>
            </w:r>
          </w:p>
          <w:p w14:paraId="223467F3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3641AA">
              <w:rPr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тейк из филе красной рыбы с овощами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гриль,</w:t>
            </w:r>
          </w:p>
          <w:p w14:paraId="4F84A334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шашлык из курицы (овощи гриль, соус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Сальса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лепешка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тортилья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D822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10EE6D1A" w14:textId="77777777" w:rsidTr="000867DC">
        <w:trPr>
          <w:trHeight w:val="18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46F2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69499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фуршета в приветственной зоне перед </w:t>
            </w:r>
            <w:r w:rsidRPr="003641AA">
              <w:rPr>
                <w:szCs w:val="24"/>
              </w:rPr>
              <w:br/>
              <w:t>мероприятием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6D87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фуршета в приветственной зоне перед мероприятием 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для 100 человек</w:t>
            </w:r>
          </w:p>
          <w:p w14:paraId="1D099382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36CB64D" w14:textId="77777777" w:rsidR="00B13B42" w:rsidRPr="003641AA" w:rsidRDefault="00B13B42" w:rsidP="000867DC">
            <w:pPr>
              <w:jc w:val="both"/>
              <w:rPr>
                <w:rFonts w:eastAsia="Times New Roman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Приблизительное меню: </w:t>
            </w:r>
          </w:p>
          <w:p w14:paraId="4C9A53CE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профитроль с муссом из лосося,</w:t>
            </w:r>
          </w:p>
          <w:p w14:paraId="578DE9A4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канапе с овощами гриль,</w:t>
            </w:r>
          </w:p>
          <w:p w14:paraId="7A491051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сыр Бри с инжиром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E82A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25BCFFB0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29C1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AA82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Услуги технического </w:t>
            </w:r>
            <w:r w:rsidRPr="003641AA">
              <w:rPr>
                <w:szCs w:val="24"/>
              </w:rPr>
              <w:br/>
              <w:t xml:space="preserve">директора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E518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Работа технического специалиста – 1 человек, минимум 16 часов.</w:t>
            </w:r>
          </w:p>
          <w:p w14:paraId="68806F1B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Оценка оборудования площадки и технические модификации для указанной шоу-программы, по безопасности, проверка наличия сертификатов, корректное расположение позиций по оборудованию, перепроверка ком</w:t>
            </w:r>
            <w:r w:rsidRPr="003641AA">
              <w:rPr>
                <w:szCs w:val="24"/>
              </w:rPr>
              <w:lastRenderedPageBreak/>
              <w:t xml:space="preserve">муникаций (связь между ведущим и другие микрофоны). Ведение освещения, звукового сопровождения, вывода презентации компании на экран во время всего мероприятия.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5127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40A4EEE1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9D774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B7926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Услуги по сопровождению проекта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371E3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Полное ведение проекта – 2 человека.</w:t>
            </w:r>
          </w:p>
          <w:p w14:paraId="45D4C517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 xml:space="preserve">Координаторы мероприятия, присутствующие непосредственно на площадке в течение мероприятия, встреча гостей, подготовка приветственной зоны, подготовка площадки, декорирование площадки, контроль </w:t>
            </w:r>
            <w:proofErr w:type="spellStart"/>
            <w:r w:rsidRPr="003641AA">
              <w:rPr>
                <w:szCs w:val="24"/>
              </w:rPr>
              <w:t>тайминга</w:t>
            </w:r>
            <w:proofErr w:type="spellEnd"/>
            <w:r w:rsidRPr="003641AA">
              <w:rPr>
                <w:szCs w:val="24"/>
              </w:rPr>
              <w:t xml:space="preserve"> мероприятия, шоу-программы.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E2F8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64CA0E05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CFCB7" w14:textId="77777777" w:rsidR="00B13B42" w:rsidRPr="003641AA" w:rsidRDefault="00B13B42" w:rsidP="00B13B42">
            <w:pPr>
              <w:pStyle w:val="ab"/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BD30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Агентская комиссия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1C9EE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Агентское вознаграждение, в том числе затраты на страховые отчисления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9417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7C5786B1" w14:textId="77777777" w:rsidTr="000867DC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8C396" w14:textId="77777777" w:rsidR="00B13B42" w:rsidRPr="003641AA" w:rsidRDefault="00B13B42" w:rsidP="000867DC">
            <w:pPr>
              <w:jc w:val="right"/>
              <w:rPr>
                <w:szCs w:val="24"/>
              </w:rPr>
            </w:pPr>
            <w:r w:rsidRPr="003641AA">
              <w:rPr>
                <w:color w:val="000000"/>
                <w:szCs w:val="24"/>
              </w:rPr>
              <w:t>ИТОГО</w:t>
            </w:r>
            <w:r w:rsidRPr="003641AA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2F4E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015D3865" w14:textId="77777777" w:rsidTr="000867DC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3FD1" w14:textId="77777777" w:rsidR="00B13B42" w:rsidRPr="003641AA" w:rsidRDefault="00B13B42" w:rsidP="000867DC">
            <w:pPr>
              <w:jc w:val="right"/>
              <w:rPr>
                <w:szCs w:val="24"/>
              </w:rPr>
            </w:pPr>
            <w:r w:rsidRPr="003641AA">
              <w:rPr>
                <w:szCs w:val="24"/>
              </w:rPr>
              <w:t>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1729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55677D94" w14:textId="77777777" w:rsidTr="000867DC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2C84" w14:textId="77777777" w:rsidR="00B13B42" w:rsidRPr="003641AA" w:rsidRDefault="00B13B42" w:rsidP="000867DC">
            <w:pPr>
              <w:jc w:val="right"/>
              <w:rPr>
                <w:szCs w:val="24"/>
              </w:rPr>
            </w:pPr>
            <w:r w:rsidRPr="003641AA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3641AA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3DBC24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</w:tbl>
    <w:p w14:paraId="554FC0B6" w14:textId="77777777" w:rsidR="003641AA" w:rsidRDefault="003641AA" w:rsidP="00B13B42">
      <w:pPr>
        <w:pStyle w:val="a9"/>
        <w:jc w:val="both"/>
        <w:rPr>
          <w:i/>
          <w:szCs w:val="24"/>
        </w:rPr>
      </w:pPr>
    </w:p>
    <w:p w14:paraId="0A4F2515" w14:textId="77777777" w:rsidR="003641AA" w:rsidRDefault="003641AA">
      <w:pPr>
        <w:overflowPunct/>
        <w:autoSpaceDE/>
        <w:autoSpaceDN/>
        <w:adjustRightInd/>
        <w:textAlignment w:val="auto"/>
        <w:rPr>
          <w:i/>
          <w:szCs w:val="24"/>
        </w:rPr>
      </w:pPr>
      <w:r>
        <w:rPr>
          <w:i/>
          <w:szCs w:val="24"/>
        </w:rPr>
        <w:br w:type="page"/>
      </w:r>
    </w:p>
    <w:p w14:paraId="722E83D1" w14:textId="6FA0E3C6" w:rsidR="00B13B42" w:rsidRPr="003641AA" w:rsidRDefault="00B13B42" w:rsidP="00B13B42">
      <w:pPr>
        <w:pStyle w:val="a9"/>
        <w:jc w:val="both"/>
        <w:rPr>
          <w:b/>
          <w:szCs w:val="24"/>
        </w:rPr>
      </w:pPr>
      <w:bookmarkStart w:id="0" w:name="_GoBack"/>
      <w:bookmarkEnd w:id="0"/>
      <w:r w:rsidRPr="003641AA">
        <w:rPr>
          <w:b/>
          <w:szCs w:val="24"/>
        </w:rPr>
        <w:lastRenderedPageBreak/>
        <w:t>Таблица № 1.</w:t>
      </w:r>
      <w:r w:rsidR="000867DC" w:rsidRPr="003641AA">
        <w:rPr>
          <w:b/>
          <w:szCs w:val="24"/>
        </w:rPr>
        <w:t>3</w:t>
      </w:r>
      <w:r w:rsidRPr="003641AA">
        <w:rPr>
          <w:b/>
          <w:szCs w:val="24"/>
        </w:rPr>
        <w:t>. Оказание услуг по организации клиентских дней (далее – мероприятий) для 100 представителей в г. Екатеринбург</w:t>
      </w:r>
    </w:p>
    <w:p w14:paraId="7D83D99D" w14:textId="77777777" w:rsidR="00B13B42" w:rsidRPr="003641AA" w:rsidRDefault="00B13B42" w:rsidP="00B13B42">
      <w:pPr>
        <w:pStyle w:val="a9"/>
        <w:jc w:val="both"/>
        <w:rPr>
          <w:i/>
          <w:szCs w:val="24"/>
        </w:rPr>
      </w:pPr>
    </w:p>
    <w:tbl>
      <w:tblPr>
        <w:tblStyle w:val="TableNormal"/>
        <w:tblW w:w="147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1"/>
        <w:gridCol w:w="3226"/>
        <w:gridCol w:w="7764"/>
        <w:gridCol w:w="2976"/>
      </w:tblGrid>
      <w:tr w:rsidR="00B13B42" w:rsidRPr="003641AA" w14:paraId="3DB93B20" w14:textId="77777777" w:rsidTr="000867DC">
        <w:trPr>
          <w:trHeight w:val="81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0636E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557E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Наименование и краткое описание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39724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  <w:r w:rsidRPr="003641AA">
              <w:rPr>
                <w:b/>
                <w:bCs/>
                <w:szCs w:val="24"/>
              </w:rPr>
              <w:t>Содержание сведений и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2E27" w14:textId="77777777" w:rsidR="00B13B42" w:rsidRPr="003641AA" w:rsidRDefault="00B13B42" w:rsidP="000867DC">
            <w:pPr>
              <w:jc w:val="center"/>
              <w:rPr>
                <w:b/>
                <w:bCs/>
                <w:szCs w:val="24"/>
              </w:rPr>
            </w:pPr>
            <w:r w:rsidRPr="003641AA">
              <w:rPr>
                <w:b/>
                <w:bCs/>
                <w:szCs w:val="24"/>
              </w:rPr>
              <w:t xml:space="preserve">Итого, руб. </w:t>
            </w:r>
            <w:r w:rsidRPr="003641AA">
              <w:rPr>
                <w:b/>
                <w:bCs/>
                <w:szCs w:val="24"/>
              </w:rPr>
              <w:br/>
              <w:t>без НДС</w:t>
            </w:r>
          </w:p>
        </w:tc>
      </w:tr>
      <w:tr w:rsidR="00B13B42" w:rsidRPr="003641AA" w14:paraId="767829E5" w14:textId="77777777" w:rsidTr="000867DC">
        <w:trPr>
          <w:trHeight w:val="81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13DE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CEBF0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Аренда площадки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42A2E" w14:textId="68A24CEF" w:rsidR="00B13B42" w:rsidRPr="003641AA" w:rsidRDefault="00B13B42" w:rsidP="00274778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Комфортабельная площадка с возможностью рассадки «кабаре» для проведения</w:t>
            </w:r>
            <w:r w:rsidR="00274778" w:rsidRPr="003641AA">
              <w:rPr>
                <w:szCs w:val="24"/>
              </w:rPr>
              <w:t xml:space="preserve"> </w:t>
            </w:r>
            <w:r w:rsidRPr="003641AA">
              <w:rPr>
                <w:szCs w:val="24"/>
              </w:rPr>
              <w:t>мероприятия в г. Екатеринбург для 100 приглашенных гостей. Предпочтение отдается банкетным залам при 5* отелях.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184D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651B1967" w14:textId="77777777" w:rsidTr="000867DC">
        <w:trPr>
          <w:trHeight w:val="328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C33EB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  <w:r w:rsidRPr="003641AA">
              <w:rPr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0B6C8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Программа с участием ведущих театров Санкт-Петербурга и Москвы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0EC9A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Театрализованная шоу программа </w:t>
            </w:r>
          </w:p>
          <w:p w14:paraId="48419089" w14:textId="77777777" w:rsidR="00B13B42" w:rsidRPr="003641AA" w:rsidRDefault="00B13B42" w:rsidP="000867DC">
            <w:pPr>
              <w:jc w:val="both"/>
              <w:rPr>
                <w:rFonts w:eastAsia="Times New Roman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Тайминг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18:30 - 23:00 </w:t>
            </w:r>
          </w:p>
          <w:p w14:paraId="1652A147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 программе: </w:t>
            </w:r>
          </w:p>
          <w:p w14:paraId="7B01DB89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Электроскрипка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11500032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Оперный номер; </w:t>
            </w:r>
          </w:p>
          <w:p w14:paraId="45244785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Кавер-бенд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1BD88C7D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Балетный номер; </w:t>
            </w:r>
          </w:p>
          <w:p w14:paraId="5D9262B6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Танец «Танго на пуантах»;</w:t>
            </w:r>
          </w:p>
          <w:p w14:paraId="53E1CF03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Хореографический номер;</w:t>
            </w:r>
          </w:p>
          <w:p w14:paraId="18CF7957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Акробатический дуэт;</w:t>
            </w:r>
          </w:p>
          <w:p w14:paraId="6A6EAA83" w14:textId="77777777" w:rsidR="00B13B42" w:rsidRPr="003641AA" w:rsidRDefault="00B13B42" w:rsidP="000867D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Сет от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диджея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4E5D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1DD714EA" w14:textId="77777777" w:rsidTr="000867DC">
        <w:trPr>
          <w:trHeight w:val="47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7988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52C93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Дизайнерские услуги (баннер, пригласительные)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D8E4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дизайн макетов:</w:t>
            </w:r>
          </w:p>
          <w:p w14:paraId="330CACB3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баннер (3,5х2,5 м) – 1 макет,</w:t>
            </w:r>
          </w:p>
          <w:p w14:paraId="084A0AE6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пригласительные билеты – 1 макет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D20E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5D6DB56F" w14:textId="77777777" w:rsidTr="000867DC">
        <w:trPr>
          <w:trHeight w:val="12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A26D4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7A58" w14:textId="15930124" w:rsidR="00B13B42" w:rsidRPr="003641AA" w:rsidRDefault="00B13B42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Аренда технического оборудования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247F5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Световое оборудование: аренда с 9:00 до 24:00;</w:t>
            </w:r>
          </w:p>
          <w:p w14:paraId="0F2F2825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Звуковое оборудование: аренда с 9:00 до 24:00;</w:t>
            </w:r>
          </w:p>
          <w:p w14:paraId="1F23D861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Оборудование для показа презентации, в том числе </w:t>
            </w:r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LED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панели: аренда с 9:00 до 24:00;</w:t>
            </w:r>
          </w:p>
          <w:p w14:paraId="3D30B8E9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Оборудование для выступления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Кавер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Бенда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9AEA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7CA14D1C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64687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95C4" w14:textId="3FE5EE31" w:rsidR="00B13B42" w:rsidRPr="003641AA" w:rsidRDefault="00B13B42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Услуги фотографа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A492E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Услуги фотографа с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18:00 до 23:00 (5 часов)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66C4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06348C34" w14:textId="77777777" w:rsidTr="000867DC">
        <w:trPr>
          <w:trHeight w:val="9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81831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F4BA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Аренда мольберта + печать рассадки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D771C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мольберта: 6 часов, 1 шт.</w:t>
            </w:r>
          </w:p>
          <w:p w14:paraId="399F4A75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Составление плана рассадки гостей, индивидуальный заказ в типографии. Мелованная бумага, 1 шт., А3 или индивидуально под мольберт.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49D0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7CDD4002" w14:textId="77777777" w:rsidTr="000867DC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5FFD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63020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Баннер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0EC7B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Баннер (3,5х2,5 м) – 1 штука.</w:t>
            </w:r>
          </w:p>
          <w:p w14:paraId="1C5CEEA5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Индивидуальный заказ в типографии по разработанным макетам.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001E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7D15A8EC" w14:textId="77777777" w:rsidTr="000867DC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D8702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425A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>Аренда трибуна + лого наклейка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B3C60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трибуны для спикера + наклейка лого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2C3B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291DC425" w14:textId="77777777" w:rsidTr="000867DC">
        <w:trPr>
          <w:trHeight w:val="5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E6F9A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C492D" w14:textId="72CB27AE" w:rsidR="00B13B42" w:rsidRPr="003641AA" w:rsidRDefault="00B13B42" w:rsidP="00274778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Алкоголь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02236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Алкогольные напитки подбираются исходя из пожеланий Заказчика.</w:t>
            </w:r>
          </w:p>
          <w:p w14:paraId="530D2372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Требуемый перечень:</w:t>
            </w:r>
          </w:p>
          <w:p w14:paraId="3A159E3D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Шампанское </w:t>
            </w:r>
            <w:proofErr w:type="spellStart"/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Lunetta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Prosseco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объем 0,75 литра – 28 шт.;</w:t>
            </w:r>
          </w:p>
          <w:p w14:paraId="6A644B1F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Белое сухое вино, объем 0,75 литра – 34 шт. (например, Вью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Манент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Эстейт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Коллекшин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Резерва Совиньон Бланк);</w:t>
            </w:r>
          </w:p>
          <w:p w14:paraId="24A2D09C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Красное сухое вино, объем 0,75 литра – 34 шт. (например,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Кло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Шарм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Каберене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Совиньон);</w:t>
            </w:r>
          </w:p>
          <w:p w14:paraId="1529BD2D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Водка Царская, объем 0,5 литра – 20 шт. </w:t>
            </w:r>
          </w:p>
          <w:p w14:paraId="7D4B2C47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Перечень приводится из расчета на 100 человек.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A431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0AD18D99" w14:textId="77777777" w:rsidTr="000867DC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A78D5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88D4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Доставка алкоголя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FF3D3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Доставка алкоголя на площадку за 3 (три) дня до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B215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4CE0BFE7" w14:textId="77777777" w:rsidTr="000867DC">
        <w:trPr>
          <w:trHeight w:val="8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1E260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54C5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Пробковый сбор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BF83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Пробковый сбор на площадке проведения мероприятия для 100 человек, если требуется по условиям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FC66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2F2B299A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DB81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D4DB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банкета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DAC1A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Организация банкета для 100 человек. </w:t>
            </w:r>
          </w:p>
          <w:p w14:paraId="71E0336A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Приблизительное меню:</w:t>
            </w:r>
          </w:p>
          <w:p w14:paraId="41215EC5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стол:</w:t>
            </w:r>
          </w:p>
          <w:p w14:paraId="383D8FBF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мясное ассорти (ростбиф, пастрами, отварной язык, хрен сливочный, горчица, корнишоны, оливки),</w:t>
            </w:r>
          </w:p>
          <w:p w14:paraId="2CC0669C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сырное ассорти (сулугуни копченый, Гауда, козий,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горгонзола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мед, орехи, виноград),</w:t>
            </w:r>
          </w:p>
          <w:p w14:paraId="6C2D2870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рыбное ассорти (семга слабой соли и холодного копчения, маринованные креветки, сельдь, соус </w:t>
            </w:r>
            <w:proofErr w:type="gram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тар-тар</w:t>
            </w:r>
            <w:proofErr w:type="gram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лимон, помидоры черри),</w:t>
            </w:r>
          </w:p>
          <w:p w14:paraId="1B75529E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греческие оливки (оливки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халкидики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каламата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маринованные с лимоном, петрушкой, чесноком и оливковым маслом),</w:t>
            </w:r>
          </w:p>
          <w:p w14:paraId="7EEF29AC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ассорти солений (помидоры, огурцы соленые, капуста квашеная, грибы маринованные, чеснок, зелень),</w:t>
            </w:r>
          </w:p>
          <w:p w14:paraId="381EA71E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канапе с овощами гриль,</w:t>
            </w:r>
          </w:p>
          <w:p w14:paraId="0AFDF8A7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овощная нарезка (помидоры, огурцы, перец болгарский, редис, свежая зелень, бальзамический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дрессинг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),</w:t>
            </w:r>
          </w:p>
          <w:p w14:paraId="4C38CE79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салат с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рулетиками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из баклажан,</w:t>
            </w:r>
          </w:p>
          <w:p w14:paraId="3A55CD73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салат с тыквой и сыром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рикотта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8B79849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фруктовое ассорти (груша, ананас, апельсин, киви, виноград, физалис, мята),</w:t>
            </w:r>
          </w:p>
          <w:p w14:paraId="0659E464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хлебная корзина с маслом (ассорти домашнего хлеба).</w:t>
            </w:r>
          </w:p>
          <w:p w14:paraId="419B88D3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Порционно на одного человека:</w:t>
            </w:r>
          </w:p>
          <w:p w14:paraId="06DCDED9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3641AA">
              <w:rPr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тейк из филе красной рыбы с овощами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гриль,</w:t>
            </w:r>
          </w:p>
          <w:p w14:paraId="625DD64A" w14:textId="77777777" w:rsidR="00B13B42" w:rsidRPr="003641AA" w:rsidRDefault="00B13B42" w:rsidP="000867DC">
            <w:pPr>
              <w:pStyle w:val="ab"/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шашлык из курицы (овощи гриль, соус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Сальса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лепешка </w:t>
            </w:r>
            <w:proofErr w:type="spellStart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тортилья</w:t>
            </w:r>
            <w:proofErr w:type="spellEnd"/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BC35" w14:textId="77777777" w:rsidR="00B13B42" w:rsidRPr="003641AA" w:rsidRDefault="00B13B42" w:rsidP="000867DC">
            <w:pPr>
              <w:jc w:val="center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3B42" w:rsidRPr="003641AA" w14:paraId="4D066C32" w14:textId="77777777" w:rsidTr="000867DC">
        <w:trPr>
          <w:trHeight w:val="18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C573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E91B6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фуршета в приветственной зоне перед </w:t>
            </w:r>
            <w:r w:rsidRPr="003641AA">
              <w:rPr>
                <w:szCs w:val="24"/>
              </w:rPr>
              <w:br/>
              <w:t>мероприятием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D127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 xml:space="preserve">Организация фуршета в приветственной зоне перед мероприятием </w:t>
            </w: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для 100 человек</w:t>
            </w:r>
          </w:p>
          <w:p w14:paraId="0CFC9D70" w14:textId="77777777" w:rsidR="00B13B42" w:rsidRPr="003641AA" w:rsidRDefault="00B13B42" w:rsidP="000867DC">
            <w:pPr>
              <w:jc w:val="both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230841D" w14:textId="77777777" w:rsidR="00B13B42" w:rsidRPr="003641AA" w:rsidRDefault="00B13B42" w:rsidP="000867DC">
            <w:pPr>
              <w:jc w:val="both"/>
              <w:rPr>
                <w:rFonts w:eastAsia="Times New Roman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Приблизительное меню: </w:t>
            </w:r>
          </w:p>
          <w:p w14:paraId="2A492FBE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профитроль с муссом из лосося,</w:t>
            </w:r>
          </w:p>
          <w:p w14:paraId="54B95261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канапе с овощами гриль,</w:t>
            </w:r>
          </w:p>
          <w:p w14:paraId="649A4294" w14:textId="77777777" w:rsidR="00B13B42" w:rsidRPr="003641AA" w:rsidRDefault="00B13B42" w:rsidP="000867DC">
            <w:pPr>
              <w:pStyle w:val="ab"/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1AA">
              <w:rPr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сыр Бри с инжиром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24D3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31239DFB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1A730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9AED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Услуги технического </w:t>
            </w:r>
            <w:r w:rsidRPr="003641AA">
              <w:rPr>
                <w:szCs w:val="24"/>
              </w:rPr>
              <w:br/>
              <w:t xml:space="preserve">директора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F62AC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Работа технического специалиста – 1 человек, минимум 16 часов.</w:t>
            </w:r>
          </w:p>
          <w:p w14:paraId="1B291B88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Оценка оборудования площадки и технические модификации для указанной шоу-программы, по безопасности, проверка наличия сертификатов, корректное расположение позиций по оборудованию, перепроверка ком</w:t>
            </w:r>
            <w:r w:rsidRPr="003641AA">
              <w:rPr>
                <w:szCs w:val="24"/>
              </w:rPr>
              <w:lastRenderedPageBreak/>
              <w:t xml:space="preserve">муникаций (связь между ведущим и другие микрофоны). Ведение освещения, звукового сопровождения, вывода презентации компании на экран во время всего мероприятия.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E8FB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712AF59B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073E2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8CCD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Услуги по сопровождению проекта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7D4C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Полное ведение проекта – 2 человека.</w:t>
            </w:r>
          </w:p>
          <w:p w14:paraId="290BAAF2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 xml:space="preserve">Координаторы мероприятия, присутствующие непосредственно на площадке в течение мероприятия, встреча гостей, подготовка приветственной зоны, подготовка площадки, декорирование площадки, контроль </w:t>
            </w:r>
            <w:proofErr w:type="spellStart"/>
            <w:r w:rsidRPr="003641AA">
              <w:rPr>
                <w:szCs w:val="24"/>
              </w:rPr>
              <w:t>тайминга</w:t>
            </w:r>
            <w:proofErr w:type="spellEnd"/>
            <w:r w:rsidRPr="003641AA">
              <w:rPr>
                <w:szCs w:val="24"/>
              </w:rPr>
              <w:t xml:space="preserve"> мероприятия, шоу-программы.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D3B1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0C6ED93B" w14:textId="77777777" w:rsidTr="000867DC">
        <w:trPr>
          <w:trHeight w:val="8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D2004" w14:textId="77777777" w:rsidR="00B13B42" w:rsidRPr="003641AA" w:rsidRDefault="00B13B42" w:rsidP="000867DC">
            <w:pPr>
              <w:pStyle w:val="ab"/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contextualSpacing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F1BA" w14:textId="77777777" w:rsidR="00B13B42" w:rsidRPr="003641AA" w:rsidRDefault="00B13B42" w:rsidP="000867DC">
            <w:pPr>
              <w:rPr>
                <w:szCs w:val="24"/>
              </w:rPr>
            </w:pPr>
            <w:r w:rsidRPr="003641AA">
              <w:rPr>
                <w:szCs w:val="24"/>
              </w:rPr>
              <w:t xml:space="preserve">Агентская комиссия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2FDB" w14:textId="77777777" w:rsidR="00B13B42" w:rsidRPr="003641AA" w:rsidRDefault="00B13B42" w:rsidP="000867DC">
            <w:pPr>
              <w:jc w:val="both"/>
              <w:rPr>
                <w:szCs w:val="24"/>
              </w:rPr>
            </w:pPr>
            <w:r w:rsidRPr="003641AA">
              <w:rPr>
                <w:szCs w:val="24"/>
              </w:rPr>
              <w:t>Агентское вознаграждение, в том числе затраты на страховые отчисления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C2BF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7ABA955F" w14:textId="77777777" w:rsidTr="000867DC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0569F" w14:textId="77777777" w:rsidR="00B13B42" w:rsidRPr="003641AA" w:rsidRDefault="00B13B42" w:rsidP="000867DC">
            <w:pPr>
              <w:jc w:val="right"/>
              <w:rPr>
                <w:szCs w:val="24"/>
              </w:rPr>
            </w:pPr>
            <w:r w:rsidRPr="003641AA">
              <w:rPr>
                <w:color w:val="000000"/>
                <w:szCs w:val="24"/>
              </w:rPr>
              <w:t>ИТОГО</w:t>
            </w:r>
            <w:r w:rsidRPr="003641AA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F5B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48497350" w14:textId="77777777" w:rsidTr="000867DC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14A02" w14:textId="77777777" w:rsidR="00B13B42" w:rsidRPr="003641AA" w:rsidRDefault="00B13B42" w:rsidP="000867DC">
            <w:pPr>
              <w:jc w:val="right"/>
              <w:rPr>
                <w:szCs w:val="24"/>
              </w:rPr>
            </w:pPr>
            <w:r w:rsidRPr="003641AA">
              <w:rPr>
                <w:szCs w:val="24"/>
              </w:rPr>
              <w:t>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092A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  <w:tr w:rsidR="00B13B42" w:rsidRPr="003641AA" w14:paraId="4EC55F07" w14:textId="77777777" w:rsidTr="000867DC">
        <w:trPr>
          <w:trHeight w:val="454"/>
        </w:trPr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A2D9" w14:textId="77777777" w:rsidR="00B13B42" w:rsidRPr="003641AA" w:rsidRDefault="00B13B42" w:rsidP="000867DC">
            <w:pPr>
              <w:jc w:val="right"/>
              <w:rPr>
                <w:szCs w:val="24"/>
              </w:rPr>
            </w:pPr>
            <w:r w:rsidRPr="003641AA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3641AA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49300D" w14:textId="77777777" w:rsidR="00B13B42" w:rsidRPr="003641AA" w:rsidRDefault="00B13B42" w:rsidP="000867DC">
            <w:pPr>
              <w:jc w:val="center"/>
              <w:rPr>
                <w:szCs w:val="24"/>
              </w:rPr>
            </w:pPr>
          </w:p>
        </w:tc>
      </w:tr>
    </w:tbl>
    <w:p w14:paraId="04DB7693" w14:textId="77777777" w:rsidR="00B13B42" w:rsidRPr="003641AA" w:rsidRDefault="00B13B42" w:rsidP="00B13B42">
      <w:pPr>
        <w:pStyle w:val="a9"/>
        <w:jc w:val="both"/>
        <w:rPr>
          <w:i/>
          <w:szCs w:val="24"/>
        </w:rPr>
      </w:pPr>
    </w:p>
    <w:p w14:paraId="3A49E166" w14:textId="77777777" w:rsidR="00584B73" w:rsidRPr="003641AA" w:rsidRDefault="00584B73" w:rsidP="00772B3A">
      <w:pPr>
        <w:pStyle w:val="a9"/>
        <w:jc w:val="both"/>
        <w:rPr>
          <w:i/>
          <w:szCs w:val="24"/>
        </w:rPr>
      </w:pPr>
    </w:p>
    <w:p w14:paraId="4A80CB8E" w14:textId="33C6BE9E" w:rsidR="00143C1A" w:rsidRPr="003641AA" w:rsidRDefault="00143C1A" w:rsidP="00143C1A">
      <w:pPr>
        <w:pStyle w:val="a9"/>
        <w:numPr>
          <w:ilvl w:val="0"/>
          <w:numId w:val="23"/>
        </w:numPr>
        <w:jc w:val="both"/>
        <w:rPr>
          <w:i/>
          <w:szCs w:val="24"/>
          <w:highlight w:val="yellow"/>
        </w:rPr>
      </w:pPr>
      <w:r w:rsidRPr="003641AA">
        <w:rPr>
          <w:i/>
          <w:szCs w:val="24"/>
          <w:highlight w:val="yellow"/>
        </w:rPr>
        <w:t>Сметный расчет с указанием ключевых позиций по предложенной концепции</w:t>
      </w:r>
      <w:r w:rsidR="00D51D7D" w:rsidRPr="003641AA">
        <w:rPr>
          <w:i/>
          <w:szCs w:val="24"/>
          <w:highlight w:val="yellow"/>
        </w:rPr>
        <w:t xml:space="preserve"> для каждого мероприятия</w:t>
      </w:r>
      <w:r w:rsidR="00E76EDF" w:rsidRPr="003641AA">
        <w:rPr>
          <w:i/>
          <w:szCs w:val="24"/>
          <w:highlight w:val="yellow"/>
        </w:rPr>
        <w:t>.</w:t>
      </w:r>
    </w:p>
    <w:p w14:paraId="4A0DE96B" w14:textId="44F0D377" w:rsidR="00143C1A" w:rsidRPr="003641AA" w:rsidRDefault="00D51D7D" w:rsidP="00143C1A">
      <w:pPr>
        <w:pStyle w:val="a9"/>
        <w:numPr>
          <w:ilvl w:val="0"/>
          <w:numId w:val="23"/>
        </w:numPr>
        <w:jc w:val="both"/>
        <w:rPr>
          <w:i/>
          <w:szCs w:val="24"/>
          <w:highlight w:val="yellow"/>
        </w:rPr>
      </w:pPr>
      <w:r w:rsidRPr="003641AA">
        <w:rPr>
          <w:i/>
          <w:szCs w:val="24"/>
          <w:highlight w:val="yellow"/>
        </w:rPr>
        <w:t xml:space="preserve">Детальный </w:t>
      </w:r>
      <w:proofErr w:type="spellStart"/>
      <w:r w:rsidRPr="003641AA">
        <w:rPr>
          <w:i/>
          <w:szCs w:val="24"/>
          <w:highlight w:val="yellow"/>
        </w:rPr>
        <w:t>тайминг</w:t>
      </w:r>
      <w:proofErr w:type="spellEnd"/>
      <w:r w:rsidRPr="003641AA">
        <w:rPr>
          <w:i/>
          <w:szCs w:val="24"/>
          <w:highlight w:val="yellow"/>
        </w:rPr>
        <w:t xml:space="preserve"> мероприятия </w:t>
      </w:r>
      <w:r w:rsidR="00E76EDF" w:rsidRPr="003641AA">
        <w:rPr>
          <w:i/>
          <w:szCs w:val="24"/>
          <w:highlight w:val="yellow"/>
        </w:rPr>
        <w:t>(</w:t>
      </w:r>
      <w:r w:rsidRPr="003641AA">
        <w:rPr>
          <w:i/>
          <w:szCs w:val="24"/>
          <w:highlight w:val="yellow"/>
        </w:rPr>
        <w:t>единый для всех мероприятий)</w:t>
      </w:r>
      <w:r w:rsidR="00E76EDF" w:rsidRPr="003641AA">
        <w:rPr>
          <w:i/>
          <w:szCs w:val="24"/>
          <w:highlight w:val="yellow"/>
        </w:rPr>
        <w:t>.</w:t>
      </w:r>
    </w:p>
    <w:p w14:paraId="12C077C1" w14:textId="36F4108A" w:rsidR="00143C1A" w:rsidRPr="003641AA" w:rsidRDefault="00143C1A" w:rsidP="00143C1A">
      <w:pPr>
        <w:pStyle w:val="a9"/>
        <w:numPr>
          <w:ilvl w:val="0"/>
          <w:numId w:val="23"/>
        </w:numPr>
        <w:jc w:val="both"/>
        <w:rPr>
          <w:i/>
          <w:szCs w:val="24"/>
          <w:highlight w:val="yellow"/>
        </w:rPr>
      </w:pPr>
      <w:r w:rsidRPr="003641AA">
        <w:rPr>
          <w:i/>
          <w:szCs w:val="24"/>
          <w:highlight w:val="yellow"/>
        </w:rPr>
        <w:t>Презентация для визуализации всей концепции или отдельных позиций, предложенных в смете (опционально</w:t>
      </w:r>
      <w:r w:rsidR="00D51D7D" w:rsidRPr="003641AA">
        <w:rPr>
          <w:i/>
          <w:szCs w:val="24"/>
          <w:highlight w:val="yellow"/>
        </w:rPr>
        <w:t>, единая для всех мероприятий</w:t>
      </w:r>
      <w:r w:rsidRPr="003641AA">
        <w:rPr>
          <w:i/>
          <w:szCs w:val="24"/>
          <w:highlight w:val="yellow"/>
        </w:rPr>
        <w:t>).</w:t>
      </w:r>
    </w:p>
    <w:p w14:paraId="2F094A54" w14:textId="77777777" w:rsidR="00143C1A" w:rsidRPr="003641AA" w:rsidRDefault="00143C1A" w:rsidP="00143C1A">
      <w:pPr>
        <w:pStyle w:val="a9"/>
        <w:jc w:val="both"/>
        <w:rPr>
          <w:i/>
          <w:szCs w:val="24"/>
          <w:highlight w:val="yellow"/>
        </w:rPr>
      </w:pPr>
    </w:p>
    <w:p w14:paraId="38C941DD" w14:textId="6E9ADDE0" w:rsidR="00B6458D" w:rsidRPr="003641AA" w:rsidRDefault="00B6458D" w:rsidP="00B6458D">
      <w:pPr>
        <w:pStyle w:val="a9"/>
        <w:ind w:firstLine="567"/>
        <w:jc w:val="both"/>
        <w:rPr>
          <w:i/>
          <w:szCs w:val="24"/>
        </w:rPr>
      </w:pPr>
      <w:r w:rsidRPr="003641AA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47679F16" w14:textId="36C1C4E5" w:rsidR="00772B3A" w:rsidRPr="003641AA" w:rsidRDefault="00772B3A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3641AA" w:rsidRDefault="00B6458D" w:rsidP="00B6458D">
      <w:pPr>
        <w:pStyle w:val="4"/>
        <w:rPr>
          <w:rFonts w:ascii="Times New Roman" w:hAnsi="Times New Roman"/>
          <w:szCs w:val="24"/>
        </w:rPr>
      </w:pPr>
      <w:r w:rsidRPr="003641AA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4EC1FBED" w:rsidR="00B6458D" w:rsidRPr="003641AA" w:rsidRDefault="00B6458D" w:rsidP="0093066A">
      <w:pPr>
        <w:pStyle w:val="4"/>
        <w:rPr>
          <w:rFonts w:ascii="Times New Roman" w:hAnsi="Times New Roman"/>
          <w:i/>
          <w:szCs w:val="24"/>
        </w:rPr>
      </w:pPr>
      <w:r w:rsidRPr="003641AA">
        <w:rPr>
          <w:rFonts w:ascii="Times New Roman" w:hAnsi="Times New Roman"/>
          <w:i/>
          <w:szCs w:val="24"/>
        </w:rPr>
        <w:t>(ФИО, подпись, печать организации</w:t>
      </w:r>
      <w:r w:rsidRPr="003641AA">
        <w:rPr>
          <w:rFonts w:ascii="Times New Roman" w:hAnsi="Times New Roman"/>
          <w:szCs w:val="24"/>
        </w:rPr>
        <w:t>)</w:t>
      </w:r>
    </w:p>
    <w:sectPr w:rsidR="00B6458D" w:rsidRPr="003641AA" w:rsidSect="003641AA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81F1" w14:textId="77777777" w:rsidR="006B6C4E" w:rsidRDefault="006B6C4E">
      <w:r>
        <w:separator/>
      </w:r>
    </w:p>
  </w:endnote>
  <w:endnote w:type="continuationSeparator" w:id="0">
    <w:p w14:paraId="191924E2" w14:textId="77777777" w:rsidR="006B6C4E" w:rsidRDefault="006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0468A31E" w:rsidR="000867DC" w:rsidRDefault="000867D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641AA">
      <w:rPr>
        <w:noProof/>
      </w:rPr>
      <w:t>14</w:t>
    </w:r>
    <w:r>
      <w:rPr>
        <w:noProof/>
      </w:rPr>
      <w:fldChar w:fldCharType="end"/>
    </w:r>
  </w:p>
  <w:p w14:paraId="216EE762" w14:textId="77777777" w:rsidR="000867DC" w:rsidRDefault="000867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2D8D" w14:textId="77777777" w:rsidR="006B6C4E" w:rsidRDefault="006B6C4E">
      <w:r>
        <w:separator/>
      </w:r>
    </w:p>
  </w:footnote>
  <w:footnote w:type="continuationSeparator" w:id="0">
    <w:p w14:paraId="4B877A31" w14:textId="77777777" w:rsidR="006B6C4E" w:rsidRDefault="006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566"/>
    <w:multiLevelType w:val="hybridMultilevel"/>
    <w:tmpl w:val="296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625B"/>
    <w:multiLevelType w:val="hybridMultilevel"/>
    <w:tmpl w:val="2C46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640C"/>
    <w:multiLevelType w:val="hybridMultilevel"/>
    <w:tmpl w:val="2060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70DA"/>
    <w:multiLevelType w:val="hybridMultilevel"/>
    <w:tmpl w:val="65B65F6C"/>
    <w:lvl w:ilvl="0" w:tplc="F9467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27145112"/>
    <w:multiLevelType w:val="hybridMultilevel"/>
    <w:tmpl w:val="44CA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7053"/>
    <w:multiLevelType w:val="hybridMultilevel"/>
    <w:tmpl w:val="26B4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2821"/>
    <w:multiLevelType w:val="hybridMultilevel"/>
    <w:tmpl w:val="4BE8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10B7"/>
    <w:multiLevelType w:val="hybridMultilevel"/>
    <w:tmpl w:val="CD5E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A63"/>
    <w:multiLevelType w:val="hybridMultilevel"/>
    <w:tmpl w:val="4496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11F3"/>
    <w:multiLevelType w:val="hybridMultilevel"/>
    <w:tmpl w:val="5BF8C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C4B1E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4C232DFE"/>
    <w:multiLevelType w:val="hybridMultilevel"/>
    <w:tmpl w:val="30160EC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5DD86272"/>
    <w:multiLevelType w:val="multilevel"/>
    <w:tmpl w:val="61068CBA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color w:val="auto"/>
        <w:sz w:val="24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29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434" w:hanging="1440"/>
      </w:pPr>
      <w:rPr>
        <w:color w:val="auto"/>
      </w:rPr>
    </w:lvl>
  </w:abstractNum>
  <w:abstractNum w:abstractNumId="17" w15:restartNumberingAfterBreak="0">
    <w:nsid w:val="5F2D163E"/>
    <w:multiLevelType w:val="hybridMultilevel"/>
    <w:tmpl w:val="26B4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82AA8"/>
    <w:multiLevelType w:val="hybridMultilevel"/>
    <w:tmpl w:val="454285A4"/>
    <w:lvl w:ilvl="0" w:tplc="6AEC54BE">
      <w:start w:val="1"/>
      <w:numFmt w:val="bullet"/>
      <w:lvlText w:val="-"/>
      <w:lvlJc w:val="left"/>
      <w:pPr>
        <w:ind w:left="887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3C5616">
      <w:start w:val="1"/>
      <w:numFmt w:val="bullet"/>
      <w:lvlText w:val="o"/>
      <w:lvlJc w:val="left"/>
      <w:pPr>
        <w:ind w:left="160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4A7CC">
      <w:start w:val="1"/>
      <w:numFmt w:val="bullet"/>
      <w:lvlText w:val="▪"/>
      <w:lvlJc w:val="left"/>
      <w:pPr>
        <w:ind w:left="232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76561A">
      <w:start w:val="1"/>
      <w:numFmt w:val="bullet"/>
      <w:lvlText w:val="·"/>
      <w:lvlJc w:val="left"/>
      <w:pPr>
        <w:ind w:left="3047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304">
      <w:start w:val="1"/>
      <w:numFmt w:val="bullet"/>
      <w:lvlText w:val="o"/>
      <w:lvlJc w:val="left"/>
      <w:pPr>
        <w:ind w:left="376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C8F870">
      <w:start w:val="1"/>
      <w:numFmt w:val="bullet"/>
      <w:lvlText w:val="▪"/>
      <w:lvlJc w:val="left"/>
      <w:pPr>
        <w:ind w:left="448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B29EA6">
      <w:start w:val="1"/>
      <w:numFmt w:val="bullet"/>
      <w:lvlText w:val="·"/>
      <w:lvlJc w:val="left"/>
      <w:pPr>
        <w:ind w:left="5207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BE9FFE">
      <w:start w:val="1"/>
      <w:numFmt w:val="bullet"/>
      <w:lvlText w:val="o"/>
      <w:lvlJc w:val="left"/>
      <w:pPr>
        <w:ind w:left="592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9476F4">
      <w:start w:val="1"/>
      <w:numFmt w:val="bullet"/>
      <w:lvlText w:val="▪"/>
      <w:lvlJc w:val="left"/>
      <w:pPr>
        <w:ind w:left="664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EB976BE"/>
    <w:multiLevelType w:val="hybridMultilevel"/>
    <w:tmpl w:val="55CC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03757"/>
    <w:multiLevelType w:val="hybridMultilevel"/>
    <w:tmpl w:val="25B28636"/>
    <w:lvl w:ilvl="0" w:tplc="93688EDC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720277ED"/>
    <w:multiLevelType w:val="hybridMultilevel"/>
    <w:tmpl w:val="064C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32D44"/>
    <w:multiLevelType w:val="hybridMultilevel"/>
    <w:tmpl w:val="705CE3AE"/>
    <w:lvl w:ilvl="0" w:tplc="F9467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E3CC3"/>
    <w:multiLevelType w:val="hybridMultilevel"/>
    <w:tmpl w:val="40EC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2176D"/>
    <w:multiLevelType w:val="hybridMultilevel"/>
    <w:tmpl w:val="4136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F6554"/>
    <w:multiLevelType w:val="hybridMultilevel"/>
    <w:tmpl w:val="063E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8"/>
  </w:num>
  <w:num w:numId="8">
    <w:abstractNumId w:val="5"/>
  </w:num>
  <w:num w:numId="9">
    <w:abstractNumId w:val="24"/>
  </w:num>
  <w:num w:numId="10">
    <w:abstractNumId w:val="25"/>
  </w:num>
  <w:num w:numId="11">
    <w:abstractNumId w:val="22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21"/>
  </w:num>
  <w:num w:numId="16">
    <w:abstractNumId w:val="15"/>
  </w:num>
  <w:num w:numId="17">
    <w:abstractNumId w:val="4"/>
  </w:num>
  <w:num w:numId="18">
    <w:abstractNumId w:val="11"/>
  </w:num>
  <w:num w:numId="19">
    <w:abstractNumId w:val="10"/>
  </w:num>
  <w:num w:numId="20">
    <w:abstractNumId w:val="12"/>
  </w:num>
  <w:num w:numId="21">
    <w:abstractNumId w:val="3"/>
  </w:num>
  <w:num w:numId="22">
    <w:abstractNumId w:val="19"/>
  </w:num>
  <w:num w:numId="23">
    <w:abstractNumId w:val="26"/>
  </w:num>
  <w:num w:numId="24">
    <w:abstractNumId w:val="18"/>
  </w:num>
  <w:num w:numId="25">
    <w:abstractNumId w:val="23"/>
  </w:num>
  <w:num w:numId="26">
    <w:abstractNumId w:val="6"/>
  </w:num>
  <w:num w:numId="27">
    <w:abstractNumId w:val="14"/>
  </w:num>
  <w:num w:numId="28">
    <w:abstractNumId w:val="20"/>
  </w:num>
  <w:num w:numId="29">
    <w:abstractNumId w:val="17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550"/>
    <w:rsid w:val="000018DA"/>
    <w:rsid w:val="00001AC6"/>
    <w:rsid w:val="00007412"/>
    <w:rsid w:val="00011965"/>
    <w:rsid w:val="00011C7C"/>
    <w:rsid w:val="00012A9E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67DC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6BD"/>
    <w:rsid w:val="000D7E24"/>
    <w:rsid w:val="000E102D"/>
    <w:rsid w:val="000E1B69"/>
    <w:rsid w:val="000E4EDC"/>
    <w:rsid w:val="000E51D6"/>
    <w:rsid w:val="000E6693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36CE7"/>
    <w:rsid w:val="00140AC3"/>
    <w:rsid w:val="00141208"/>
    <w:rsid w:val="001418E5"/>
    <w:rsid w:val="00143A5F"/>
    <w:rsid w:val="00143C1A"/>
    <w:rsid w:val="0014614B"/>
    <w:rsid w:val="00147CCA"/>
    <w:rsid w:val="001527AA"/>
    <w:rsid w:val="00152CA6"/>
    <w:rsid w:val="001537F6"/>
    <w:rsid w:val="0015394B"/>
    <w:rsid w:val="00153EE9"/>
    <w:rsid w:val="00155A42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18DA"/>
    <w:rsid w:val="00192DA0"/>
    <w:rsid w:val="00194EEB"/>
    <w:rsid w:val="00196088"/>
    <w:rsid w:val="00196094"/>
    <w:rsid w:val="001A0665"/>
    <w:rsid w:val="001A30C3"/>
    <w:rsid w:val="001A6772"/>
    <w:rsid w:val="001A7A55"/>
    <w:rsid w:val="001B02DB"/>
    <w:rsid w:val="001B097F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1171"/>
    <w:rsid w:val="00233BDD"/>
    <w:rsid w:val="00233DA2"/>
    <w:rsid w:val="00236303"/>
    <w:rsid w:val="00237E0D"/>
    <w:rsid w:val="00243DCE"/>
    <w:rsid w:val="00244C54"/>
    <w:rsid w:val="00250E51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4778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B6979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EAE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1AA"/>
    <w:rsid w:val="0036425B"/>
    <w:rsid w:val="00367C86"/>
    <w:rsid w:val="003716A9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46E6"/>
    <w:rsid w:val="003D6D87"/>
    <w:rsid w:val="003D6DC2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40B6"/>
    <w:rsid w:val="00405338"/>
    <w:rsid w:val="00406647"/>
    <w:rsid w:val="004103A7"/>
    <w:rsid w:val="004127F4"/>
    <w:rsid w:val="004137BE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4DEF"/>
    <w:rsid w:val="004404E6"/>
    <w:rsid w:val="0044499F"/>
    <w:rsid w:val="00446BA9"/>
    <w:rsid w:val="00450275"/>
    <w:rsid w:val="004544B0"/>
    <w:rsid w:val="00454896"/>
    <w:rsid w:val="00455FAF"/>
    <w:rsid w:val="00456D21"/>
    <w:rsid w:val="0046393A"/>
    <w:rsid w:val="00464994"/>
    <w:rsid w:val="0047027B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13AE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262F6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84B73"/>
    <w:rsid w:val="005917FE"/>
    <w:rsid w:val="0059405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13DE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17BB4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583B"/>
    <w:rsid w:val="00666436"/>
    <w:rsid w:val="0066661F"/>
    <w:rsid w:val="006667FB"/>
    <w:rsid w:val="006679CD"/>
    <w:rsid w:val="00670C99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376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B6C4E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2FCA"/>
    <w:rsid w:val="006D73FA"/>
    <w:rsid w:val="006E2B0D"/>
    <w:rsid w:val="006E5F43"/>
    <w:rsid w:val="006E6818"/>
    <w:rsid w:val="006F0819"/>
    <w:rsid w:val="006F1364"/>
    <w:rsid w:val="006F15B2"/>
    <w:rsid w:val="006F2002"/>
    <w:rsid w:val="006F5771"/>
    <w:rsid w:val="006F67F0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2B3A"/>
    <w:rsid w:val="00773322"/>
    <w:rsid w:val="007736E0"/>
    <w:rsid w:val="007739F9"/>
    <w:rsid w:val="00781904"/>
    <w:rsid w:val="00783567"/>
    <w:rsid w:val="00786CDC"/>
    <w:rsid w:val="00790BBB"/>
    <w:rsid w:val="00790E19"/>
    <w:rsid w:val="007913A3"/>
    <w:rsid w:val="007922D3"/>
    <w:rsid w:val="00795192"/>
    <w:rsid w:val="00796090"/>
    <w:rsid w:val="007A0ADB"/>
    <w:rsid w:val="007A0BE4"/>
    <w:rsid w:val="007A1D19"/>
    <w:rsid w:val="007A1F7B"/>
    <w:rsid w:val="007A2816"/>
    <w:rsid w:val="007A2EB5"/>
    <w:rsid w:val="007A5B88"/>
    <w:rsid w:val="007A68F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33FF"/>
    <w:rsid w:val="00804565"/>
    <w:rsid w:val="0080503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2E25"/>
    <w:rsid w:val="00875158"/>
    <w:rsid w:val="00876B21"/>
    <w:rsid w:val="008770AE"/>
    <w:rsid w:val="00881B26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09D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248AF"/>
    <w:rsid w:val="00930565"/>
    <w:rsid w:val="0093066A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3A70"/>
    <w:rsid w:val="009541C1"/>
    <w:rsid w:val="00962330"/>
    <w:rsid w:val="009705B7"/>
    <w:rsid w:val="0097320C"/>
    <w:rsid w:val="00981BB4"/>
    <w:rsid w:val="00982065"/>
    <w:rsid w:val="0098562C"/>
    <w:rsid w:val="00987496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B7AEF"/>
    <w:rsid w:val="009B7D0C"/>
    <w:rsid w:val="009C0CC0"/>
    <w:rsid w:val="009C2298"/>
    <w:rsid w:val="009C2791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D75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6F7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D7DF6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1DC"/>
    <w:rsid w:val="00B04934"/>
    <w:rsid w:val="00B04F06"/>
    <w:rsid w:val="00B05001"/>
    <w:rsid w:val="00B05D94"/>
    <w:rsid w:val="00B0633E"/>
    <w:rsid w:val="00B077EA"/>
    <w:rsid w:val="00B10C2D"/>
    <w:rsid w:val="00B13A66"/>
    <w:rsid w:val="00B13B42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4508"/>
    <w:rsid w:val="00B8614D"/>
    <w:rsid w:val="00B91421"/>
    <w:rsid w:val="00B91972"/>
    <w:rsid w:val="00B942B2"/>
    <w:rsid w:val="00B95701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6EEE"/>
    <w:rsid w:val="00BC7DDB"/>
    <w:rsid w:val="00BD2F75"/>
    <w:rsid w:val="00BD32DC"/>
    <w:rsid w:val="00BD3379"/>
    <w:rsid w:val="00BD541A"/>
    <w:rsid w:val="00BD551D"/>
    <w:rsid w:val="00BD7311"/>
    <w:rsid w:val="00BD7868"/>
    <w:rsid w:val="00BE01C2"/>
    <w:rsid w:val="00BE0560"/>
    <w:rsid w:val="00BE5FFC"/>
    <w:rsid w:val="00BF0D28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E1E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51C"/>
    <w:rsid w:val="00D33632"/>
    <w:rsid w:val="00D3364D"/>
    <w:rsid w:val="00D35D35"/>
    <w:rsid w:val="00D42D53"/>
    <w:rsid w:val="00D44CD8"/>
    <w:rsid w:val="00D464BE"/>
    <w:rsid w:val="00D51D7D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A403F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2E18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6EDF"/>
    <w:rsid w:val="00E77015"/>
    <w:rsid w:val="00E77A85"/>
    <w:rsid w:val="00E814CF"/>
    <w:rsid w:val="00E84F56"/>
    <w:rsid w:val="00E90519"/>
    <w:rsid w:val="00E9204F"/>
    <w:rsid w:val="00E92D54"/>
    <w:rsid w:val="00E95C1A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6006"/>
    <w:rsid w:val="00EF671B"/>
    <w:rsid w:val="00EF759F"/>
    <w:rsid w:val="00EF79A5"/>
    <w:rsid w:val="00F034C9"/>
    <w:rsid w:val="00F03922"/>
    <w:rsid w:val="00F06D18"/>
    <w:rsid w:val="00F06D7A"/>
    <w:rsid w:val="00F10876"/>
    <w:rsid w:val="00F121D9"/>
    <w:rsid w:val="00F13885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2940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6768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C741E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D7DF6"/>
    <w:pPr>
      <w:keepNext/>
      <w:keepLines/>
      <w:suppressAutoHyphens/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uiPriority w:val="99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uiPriority w:val="99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31E72"/>
    <w:rPr>
      <w:sz w:val="28"/>
      <w:szCs w:val="24"/>
    </w:rPr>
  </w:style>
  <w:style w:type="paragraph" w:styleId="af7">
    <w:name w:val="List"/>
    <w:basedOn w:val="af5"/>
    <w:uiPriority w:val="99"/>
    <w:rsid w:val="00F31E72"/>
    <w:rPr>
      <w:rFonts w:cs="Tahoma"/>
    </w:rPr>
  </w:style>
  <w:style w:type="paragraph" w:styleId="af8">
    <w:name w:val="caption"/>
    <w:basedOn w:val="a"/>
    <w:uiPriority w:val="99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uiPriority w:val="99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uiPriority w:val="9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uiPriority w:val="99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uiPriority w:val="99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uiPriority w:val="99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D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rsid w:val="00143C1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727D-2EC9-4501-9828-43239E02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3</cp:revision>
  <cp:lastPrinted>2019-11-25T19:23:00Z</cp:lastPrinted>
  <dcterms:created xsi:type="dcterms:W3CDTF">2021-07-16T06:37:00Z</dcterms:created>
  <dcterms:modified xsi:type="dcterms:W3CDTF">2021-07-16T07:05:00Z</dcterms:modified>
</cp:coreProperties>
</file>